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3" w:rsidRPr="00FE7DF7" w:rsidRDefault="00BE1AE7" w:rsidP="00D636AE">
      <w:pPr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2607017</wp:posOffset>
            </wp:positionH>
            <wp:positionV relativeFrom="paragraph">
              <wp:posOffset>-269777</wp:posOffset>
            </wp:positionV>
            <wp:extent cx="597877" cy="427892"/>
            <wp:effectExtent l="0" t="0" r="0" b="0"/>
            <wp:wrapNone/>
            <wp:docPr id="2" name="Εικόνα 8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thire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427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6AE" w:rsidRPr="00FE7DF7" w:rsidRDefault="00D636AE" w:rsidP="00D636AE">
      <w:pPr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FE7DF7">
        <w:rPr>
          <w:rFonts w:ascii="Arial Narrow" w:hAnsi="Arial Narrow" w:cs="Arial"/>
          <w:b/>
          <w:bCs/>
          <w:color w:val="000000"/>
          <w:sz w:val="24"/>
          <w:szCs w:val="24"/>
        </w:rPr>
        <w:t>ΕΛΛΗΝΙΚΗ ΔΗΜΟΚΡΑΤΙΑ</w:t>
      </w:r>
    </w:p>
    <w:p w:rsidR="00D636AE" w:rsidRPr="00FE7DF7" w:rsidRDefault="00D636AE" w:rsidP="00D636AE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FE7DF7">
        <w:rPr>
          <w:rFonts w:ascii="Arial Narrow" w:hAnsi="Arial Narrow" w:cs="Arial"/>
          <w:b/>
          <w:bCs/>
          <w:sz w:val="16"/>
          <w:szCs w:val="16"/>
        </w:rPr>
        <w:t>ΥΠΟΥΡΓΕΙΟ ΠΑΙΔΕΙΑΣ</w:t>
      </w:r>
      <w:r w:rsidR="00C35964" w:rsidRPr="00FE7DF7">
        <w:rPr>
          <w:rFonts w:ascii="Arial Narrow" w:hAnsi="Arial Narrow" w:cs="Arial"/>
          <w:b/>
          <w:bCs/>
          <w:sz w:val="16"/>
          <w:szCs w:val="16"/>
        </w:rPr>
        <w:t>, ΕΡΕΥΝΑΣ</w:t>
      </w:r>
      <w:r w:rsidRPr="00FE7DF7">
        <w:rPr>
          <w:rFonts w:ascii="Arial Narrow" w:hAnsi="Arial Narrow" w:cs="Arial"/>
          <w:b/>
          <w:bCs/>
          <w:sz w:val="16"/>
          <w:szCs w:val="16"/>
        </w:rPr>
        <w:t xml:space="preserve"> ΚΑΙ ΘΡΗΣΚΕΥΜΑΤΩΝ</w:t>
      </w:r>
    </w:p>
    <w:p w:rsidR="00D636AE" w:rsidRPr="00FE7DF7" w:rsidRDefault="00D636AE" w:rsidP="00D636AE">
      <w:pPr>
        <w:pStyle w:val="a4"/>
        <w:jc w:val="center"/>
        <w:rPr>
          <w:rFonts w:ascii="Arial Narrow" w:hAnsi="Arial Narrow" w:cs="Arial"/>
          <w:b/>
          <w:sz w:val="16"/>
          <w:szCs w:val="16"/>
        </w:rPr>
      </w:pPr>
      <w:r w:rsidRPr="00FE7DF7">
        <w:rPr>
          <w:rFonts w:ascii="Arial Narrow" w:hAnsi="Arial Narrow" w:cs="Arial"/>
          <w:b/>
          <w:sz w:val="16"/>
          <w:szCs w:val="16"/>
        </w:rPr>
        <w:t>ΠΕΡΙΦΕΡΕΙΑΚΗ ΔΝΣΗ Π. &amp; Δ. ΕΚΠ/ΣΗΣ</w:t>
      </w:r>
      <w:r w:rsidR="00921206" w:rsidRPr="00FE7DF7">
        <w:rPr>
          <w:rFonts w:ascii="Arial Narrow" w:hAnsi="Arial Narrow" w:cs="Arial"/>
          <w:b/>
          <w:sz w:val="16"/>
          <w:szCs w:val="16"/>
        </w:rPr>
        <w:t xml:space="preserve"> </w:t>
      </w:r>
      <w:r w:rsidRPr="00FE7DF7">
        <w:rPr>
          <w:rFonts w:ascii="Arial Narrow" w:hAnsi="Arial Narrow" w:cs="Arial"/>
          <w:b/>
          <w:sz w:val="16"/>
          <w:szCs w:val="16"/>
        </w:rPr>
        <w:t>ΑΝΑΤ. ΜΑΚΕΔ -ΘΡΑΚΗΣ</w:t>
      </w:r>
      <w:r w:rsidRPr="00FE7DF7">
        <w:rPr>
          <w:rFonts w:ascii="Arial Narrow" w:hAnsi="Arial Narrow" w:cs="Arial"/>
          <w:b/>
          <w:sz w:val="16"/>
          <w:szCs w:val="16"/>
        </w:rPr>
        <w:br/>
        <w:t>ΔΝΣΗ ΠΡΩΤΟΒΑΘΜΙΑΣ ΕΚΠΣΗΣ ΡΟΔΟΠΗΣ</w:t>
      </w:r>
    </w:p>
    <w:p w:rsidR="00D636AE" w:rsidRPr="00FE7DF7" w:rsidRDefault="00201242" w:rsidP="00D636AE">
      <w:pPr>
        <w:pStyle w:val="3"/>
        <w:ind w:left="0"/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3</w:t>
      </w:r>
      <w:r w:rsidR="00D636AE" w:rsidRPr="00FE7DF7">
        <w:rPr>
          <w:rFonts w:ascii="Arial Narrow" w:hAnsi="Arial Narrow" w:cs="Arial"/>
          <w:b/>
          <w:sz w:val="16"/>
          <w:szCs w:val="16"/>
          <w:vertAlign w:val="superscript"/>
        </w:rPr>
        <w:t xml:space="preserve">ο </w:t>
      </w:r>
      <w:r>
        <w:rPr>
          <w:rFonts w:ascii="Arial Narrow" w:hAnsi="Arial Narrow" w:cs="Arial"/>
          <w:b/>
          <w:sz w:val="16"/>
          <w:szCs w:val="16"/>
        </w:rPr>
        <w:t>12Θ</w:t>
      </w:r>
      <w:r w:rsidR="00D636AE" w:rsidRPr="00FE7DF7">
        <w:rPr>
          <w:rFonts w:ascii="Arial Narrow" w:hAnsi="Arial Narrow" w:cs="Arial"/>
          <w:b/>
          <w:sz w:val="16"/>
          <w:szCs w:val="16"/>
        </w:rPr>
        <w:t>/ ΔΗΜΟΤΙΚΟ ΣΧΟΛΕΙΟ ΚΟΜΟΤΗΝΗΣ</w:t>
      </w:r>
    </w:p>
    <w:p w:rsidR="00D636AE" w:rsidRPr="00FE7DF7" w:rsidRDefault="00D636AE" w:rsidP="00D636AE">
      <w:pPr>
        <w:jc w:val="center"/>
        <w:rPr>
          <w:rFonts w:ascii="Arial Narrow" w:hAnsi="Arial Narrow" w:cs="Arial"/>
          <w:b/>
          <w:sz w:val="16"/>
          <w:szCs w:val="16"/>
        </w:rPr>
      </w:pPr>
      <w:proofErr w:type="spellStart"/>
      <w:r w:rsidRPr="00FE7DF7">
        <w:rPr>
          <w:rFonts w:ascii="Arial Narrow" w:hAnsi="Arial Narrow" w:cs="Arial"/>
          <w:b/>
          <w:sz w:val="16"/>
          <w:szCs w:val="16"/>
        </w:rPr>
        <w:t>Ταχ</w:t>
      </w:r>
      <w:proofErr w:type="spellEnd"/>
      <w:r w:rsidRPr="00FE7DF7">
        <w:rPr>
          <w:rFonts w:ascii="Arial Narrow" w:hAnsi="Arial Narrow" w:cs="Arial"/>
          <w:b/>
          <w:sz w:val="16"/>
          <w:szCs w:val="16"/>
        </w:rPr>
        <w:t>. Δ/</w:t>
      </w:r>
      <w:proofErr w:type="spellStart"/>
      <w:r w:rsidRPr="00FE7DF7">
        <w:rPr>
          <w:rFonts w:ascii="Arial Narrow" w:hAnsi="Arial Narrow" w:cs="Arial"/>
          <w:b/>
          <w:sz w:val="16"/>
          <w:szCs w:val="16"/>
        </w:rPr>
        <w:t>νση</w:t>
      </w:r>
      <w:proofErr w:type="spellEnd"/>
      <w:r w:rsidRPr="00FE7DF7">
        <w:rPr>
          <w:rFonts w:ascii="Arial Narrow" w:hAnsi="Arial Narrow" w:cs="Arial"/>
          <w:b/>
          <w:sz w:val="16"/>
          <w:szCs w:val="16"/>
        </w:rPr>
        <w:t xml:space="preserve">:  </w:t>
      </w:r>
      <w:r w:rsidR="00201242">
        <w:rPr>
          <w:rFonts w:ascii="Arial Narrow" w:hAnsi="Arial Narrow" w:cs="Arial"/>
          <w:b/>
          <w:sz w:val="16"/>
          <w:szCs w:val="16"/>
        </w:rPr>
        <w:t>ΣΚΕΠΑΣΤΟΥ 24</w:t>
      </w:r>
    </w:p>
    <w:p w:rsidR="00D636AE" w:rsidRPr="00FE7DF7" w:rsidRDefault="00D636AE" w:rsidP="00D636AE">
      <w:pPr>
        <w:jc w:val="center"/>
        <w:rPr>
          <w:rFonts w:ascii="Arial Narrow" w:hAnsi="Arial Narrow" w:cs="Arial"/>
          <w:b/>
          <w:sz w:val="16"/>
          <w:szCs w:val="16"/>
        </w:rPr>
      </w:pPr>
      <w:r w:rsidRPr="00FE7DF7">
        <w:rPr>
          <w:rFonts w:ascii="Arial Narrow" w:hAnsi="Arial Narrow" w:cs="Arial"/>
          <w:b/>
          <w:sz w:val="16"/>
          <w:szCs w:val="16"/>
        </w:rPr>
        <w:t>Πληροφορίες: ΓΟΥΛΑΣ ΓΕΩΡΓΙΟΣ</w:t>
      </w:r>
    </w:p>
    <w:p w:rsidR="00D636AE" w:rsidRPr="00FE7DF7" w:rsidRDefault="00D636AE" w:rsidP="00D636AE">
      <w:pPr>
        <w:jc w:val="center"/>
        <w:rPr>
          <w:rFonts w:ascii="Arial Narrow" w:hAnsi="Arial Narrow" w:cs="Arial"/>
          <w:b/>
          <w:sz w:val="16"/>
          <w:szCs w:val="16"/>
        </w:rPr>
      </w:pPr>
      <w:proofErr w:type="spellStart"/>
      <w:r w:rsidRPr="00FE7DF7">
        <w:rPr>
          <w:rFonts w:ascii="Arial Narrow" w:hAnsi="Arial Narrow" w:cs="Arial"/>
          <w:b/>
          <w:sz w:val="16"/>
          <w:szCs w:val="16"/>
        </w:rPr>
        <w:t>Τηλ</w:t>
      </w:r>
      <w:proofErr w:type="spellEnd"/>
      <w:r w:rsidRPr="00FE7DF7">
        <w:rPr>
          <w:rFonts w:ascii="Arial Narrow" w:hAnsi="Arial Narrow" w:cs="Arial"/>
          <w:b/>
          <w:sz w:val="16"/>
          <w:szCs w:val="16"/>
        </w:rPr>
        <w:t>.</w:t>
      </w:r>
      <w:r w:rsidRPr="00FE7DF7">
        <w:rPr>
          <w:rFonts w:ascii="Arial Narrow" w:hAnsi="Arial Narrow" w:cs="Arial"/>
          <w:b/>
          <w:sz w:val="16"/>
          <w:szCs w:val="16"/>
          <w:lang w:val="en-US"/>
        </w:rPr>
        <w:t>Fax</w:t>
      </w:r>
      <w:r w:rsidRPr="00FE7DF7">
        <w:rPr>
          <w:rFonts w:ascii="Arial Narrow" w:hAnsi="Arial Narrow" w:cs="Arial"/>
          <w:b/>
          <w:sz w:val="16"/>
          <w:szCs w:val="16"/>
        </w:rPr>
        <w:t xml:space="preserve"> : </w:t>
      </w:r>
      <w:r w:rsidR="00201242">
        <w:rPr>
          <w:rFonts w:ascii="Arial Narrow" w:hAnsi="Arial Narrow" w:cs="Arial"/>
          <w:b/>
          <w:sz w:val="16"/>
          <w:szCs w:val="16"/>
        </w:rPr>
        <w:t>2531022146</w:t>
      </w:r>
      <w:r w:rsidRPr="00FE7DF7">
        <w:rPr>
          <w:rFonts w:ascii="Arial Narrow" w:hAnsi="Arial Narrow" w:cs="Arial"/>
          <w:b/>
          <w:sz w:val="16"/>
          <w:szCs w:val="16"/>
        </w:rPr>
        <w:t>-</w:t>
      </w:r>
      <w:r w:rsidR="00201242">
        <w:rPr>
          <w:rFonts w:ascii="Arial Narrow" w:hAnsi="Arial Narrow" w:cs="Arial"/>
          <w:b/>
          <w:sz w:val="16"/>
          <w:szCs w:val="16"/>
        </w:rPr>
        <w:t>2531081562</w:t>
      </w:r>
    </w:p>
    <w:p w:rsidR="00D636AE" w:rsidRPr="00017408" w:rsidRDefault="00D636AE" w:rsidP="00357043">
      <w:pPr>
        <w:pStyle w:val="2"/>
        <w:rPr>
          <w:rFonts w:cs="Arial"/>
          <w:sz w:val="16"/>
          <w:szCs w:val="16"/>
          <w:lang w:val="fr-FR"/>
        </w:rPr>
      </w:pPr>
      <w:r w:rsidRPr="00017408">
        <w:rPr>
          <w:rFonts w:cs="Arial"/>
          <w:sz w:val="16"/>
          <w:szCs w:val="16"/>
          <w:lang w:val="fr-FR"/>
        </w:rPr>
        <w:t xml:space="preserve">E-mail : </w:t>
      </w:r>
      <w:hyperlink r:id="rId6" w:history="1">
        <w:r w:rsidRPr="00017408">
          <w:rPr>
            <w:rStyle w:val="-"/>
            <w:rFonts w:cs="Arial"/>
            <w:sz w:val="16"/>
            <w:szCs w:val="16"/>
            <w:lang w:val="fr-FR"/>
          </w:rPr>
          <w:t>mail@9dim.komot.rod.sch.gr</w:t>
        </w:r>
      </w:hyperlink>
      <w:r w:rsidRPr="00017408">
        <w:rPr>
          <w:rFonts w:cs="Arial"/>
          <w:sz w:val="16"/>
          <w:szCs w:val="16"/>
          <w:lang w:val="fr-FR"/>
        </w:rPr>
        <w:t xml:space="preserve"> </w:t>
      </w:r>
    </w:p>
    <w:p w:rsidR="00357043" w:rsidRPr="00017408" w:rsidRDefault="00357043" w:rsidP="00357043">
      <w:pPr>
        <w:pStyle w:val="2"/>
        <w:rPr>
          <w:lang w:val="fr-FR"/>
        </w:rPr>
      </w:pPr>
    </w:p>
    <w:p w:rsidR="00D636AE" w:rsidRDefault="00D636AE" w:rsidP="00357043">
      <w:pPr>
        <w:pStyle w:val="2"/>
      </w:pPr>
      <w:r w:rsidRPr="00FE7DF7">
        <w:t>Α Ν Α Κ Ο Ι Ν Ω Σ Η</w:t>
      </w:r>
    </w:p>
    <w:p w:rsidR="00920DB8" w:rsidRPr="00920DB8" w:rsidRDefault="00920DB8" w:rsidP="00920DB8"/>
    <w:p w:rsidR="00FD0770" w:rsidRDefault="00FE7DF7" w:rsidP="00FD077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FE7DF7">
        <w:rPr>
          <w:rFonts w:ascii="Arial Narrow" w:hAnsi="Arial Narrow"/>
          <w:sz w:val="22"/>
          <w:szCs w:val="22"/>
        </w:rPr>
        <w:t>Λαμβάνοντας υπόψη την παρ. 2Α, του άρθρου 35, του Ν. 4386 (ΦΕΚ 83/2016) «Ρυθμίσεις για την έρευνα και άλλες διατάξεις», οι εγγραφές στα δημοτικά σχολεία για το σχολικό έτος 201</w:t>
      </w:r>
      <w:r w:rsidR="00051905">
        <w:rPr>
          <w:rFonts w:ascii="Arial Narrow" w:hAnsi="Arial Narrow"/>
          <w:sz w:val="22"/>
          <w:szCs w:val="22"/>
        </w:rPr>
        <w:t>8</w:t>
      </w:r>
      <w:r w:rsidRPr="00FE7DF7">
        <w:rPr>
          <w:rFonts w:ascii="Arial Narrow" w:hAnsi="Arial Narrow"/>
          <w:sz w:val="22"/>
          <w:szCs w:val="22"/>
        </w:rPr>
        <w:t>-1</w:t>
      </w:r>
      <w:r w:rsidR="00051905">
        <w:rPr>
          <w:rFonts w:ascii="Arial Narrow" w:hAnsi="Arial Narrow"/>
          <w:sz w:val="22"/>
          <w:szCs w:val="22"/>
        </w:rPr>
        <w:t>9</w:t>
      </w:r>
      <w:r w:rsidRPr="00FE7DF7">
        <w:rPr>
          <w:rFonts w:ascii="Arial Narrow" w:hAnsi="Arial Narrow"/>
          <w:sz w:val="22"/>
          <w:szCs w:val="22"/>
        </w:rPr>
        <w:t xml:space="preserve"> θα πραγματοποιηθούν από </w:t>
      </w:r>
      <w:r w:rsidRPr="00FE7DF7">
        <w:rPr>
          <w:rFonts w:ascii="Arial Narrow" w:hAnsi="Arial Narrow"/>
          <w:b/>
          <w:bCs/>
          <w:sz w:val="22"/>
          <w:szCs w:val="22"/>
        </w:rPr>
        <w:t>2 έως 1</w:t>
      </w:r>
      <w:r w:rsidR="00051905">
        <w:rPr>
          <w:rFonts w:ascii="Arial Narrow" w:hAnsi="Arial Narrow"/>
          <w:b/>
          <w:bCs/>
          <w:sz w:val="22"/>
          <w:szCs w:val="22"/>
        </w:rPr>
        <w:t>8</w:t>
      </w:r>
      <w:r w:rsidRPr="00FE7DF7">
        <w:rPr>
          <w:rFonts w:ascii="Arial Narrow" w:hAnsi="Arial Narrow"/>
          <w:b/>
          <w:bCs/>
          <w:sz w:val="22"/>
          <w:szCs w:val="22"/>
        </w:rPr>
        <w:t xml:space="preserve"> Μαΐου 201</w:t>
      </w:r>
      <w:r w:rsidR="00051905">
        <w:rPr>
          <w:rFonts w:ascii="Arial Narrow" w:hAnsi="Arial Narrow"/>
          <w:b/>
          <w:bCs/>
          <w:sz w:val="22"/>
          <w:szCs w:val="22"/>
        </w:rPr>
        <w:t>8</w:t>
      </w:r>
      <w:r w:rsidRPr="00FE7DF7">
        <w:rPr>
          <w:rFonts w:ascii="Arial Narrow" w:hAnsi="Arial Narrow"/>
          <w:sz w:val="22"/>
          <w:szCs w:val="22"/>
        </w:rPr>
        <w:t>.</w:t>
      </w:r>
    </w:p>
    <w:p w:rsidR="00FD0770" w:rsidRPr="00FD0770" w:rsidRDefault="00FD0770" w:rsidP="00FD0770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FD0770">
        <w:rPr>
          <w:rFonts w:ascii="Arial Narrow" w:hAnsi="Arial Narrow"/>
          <w:b/>
          <w:bCs/>
          <w:sz w:val="22"/>
          <w:szCs w:val="22"/>
        </w:rPr>
        <w:t>Σας επισημαίνουμε ότι τη σχολική χρονιά 201</w:t>
      </w:r>
      <w:r w:rsidR="00051905">
        <w:rPr>
          <w:rFonts w:ascii="Arial Narrow" w:hAnsi="Arial Narrow"/>
          <w:b/>
          <w:bCs/>
          <w:sz w:val="22"/>
          <w:szCs w:val="22"/>
        </w:rPr>
        <w:t>8</w:t>
      </w:r>
      <w:r w:rsidRPr="00FD0770">
        <w:rPr>
          <w:rFonts w:ascii="Arial Narrow" w:hAnsi="Arial Narrow"/>
          <w:b/>
          <w:bCs/>
          <w:sz w:val="22"/>
          <w:szCs w:val="22"/>
        </w:rPr>
        <w:t>-201</w:t>
      </w:r>
      <w:r w:rsidR="00051905">
        <w:rPr>
          <w:rFonts w:ascii="Arial Narrow" w:hAnsi="Arial Narrow"/>
          <w:b/>
          <w:bCs/>
          <w:sz w:val="22"/>
          <w:szCs w:val="22"/>
        </w:rPr>
        <w:t>9</w:t>
      </w:r>
      <w:r w:rsidRPr="00FD0770">
        <w:rPr>
          <w:rFonts w:ascii="Arial Narrow" w:hAnsi="Arial Narrow"/>
          <w:b/>
          <w:bCs/>
          <w:sz w:val="22"/>
          <w:szCs w:val="22"/>
        </w:rPr>
        <w:t xml:space="preserve"> στην Α’ Τάξη του Δημοτικού Σχολείου θα φοιτήσουν οι μαθητές που γεννήθηκαν από 1-1-201</w:t>
      </w:r>
      <w:r w:rsidR="00051905">
        <w:rPr>
          <w:rFonts w:ascii="Arial Narrow" w:hAnsi="Arial Narrow"/>
          <w:b/>
          <w:bCs/>
          <w:sz w:val="22"/>
          <w:szCs w:val="22"/>
        </w:rPr>
        <w:t>2</w:t>
      </w:r>
      <w:r w:rsidRPr="00FD0770">
        <w:rPr>
          <w:rFonts w:ascii="Arial Narrow" w:hAnsi="Arial Narrow"/>
          <w:b/>
          <w:bCs/>
          <w:sz w:val="22"/>
          <w:szCs w:val="22"/>
        </w:rPr>
        <w:t xml:space="preserve"> έως 31-12-201</w:t>
      </w:r>
      <w:r w:rsidR="00051905">
        <w:rPr>
          <w:rFonts w:ascii="Arial Narrow" w:hAnsi="Arial Narrow"/>
          <w:b/>
          <w:bCs/>
          <w:sz w:val="22"/>
          <w:szCs w:val="22"/>
        </w:rPr>
        <w:t>2</w:t>
      </w:r>
      <w:r w:rsidRPr="00FD0770">
        <w:rPr>
          <w:rFonts w:ascii="Arial Narrow" w:hAnsi="Arial Narrow"/>
          <w:b/>
          <w:bCs/>
          <w:sz w:val="22"/>
          <w:szCs w:val="22"/>
        </w:rPr>
        <w:t>.</w:t>
      </w:r>
    </w:p>
    <w:p w:rsidR="00822C7D" w:rsidRPr="00FE7DF7" w:rsidRDefault="00FE7DF7" w:rsidP="00FE7DF7">
      <w:pPr>
        <w:ind w:firstLine="72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E7DF7">
        <w:rPr>
          <w:rFonts w:ascii="Arial Narrow" w:hAnsi="Arial Narrow"/>
          <w:sz w:val="22"/>
          <w:szCs w:val="22"/>
        </w:rPr>
        <w:t>Σύμφωνα με τις διατάξεις της §</w:t>
      </w:r>
      <w:r w:rsidR="00051905">
        <w:rPr>
          <w:rFonts w:ascii="Arial Narrow" w:hAnsi="Arial Narrow"/>
          <w:sz w:val="22"/>
          <w:szCs w:val="22"/>
        </w:rPr>
        <w:t>4</w:t>
      </w:r>
      <w:r w:rsidRPr="00FE7DF7">
        <w:rPr>
          <w:rFonts w:ascii="Arial Narrow" w:hAnsi="Arial Narrow"/>
          <w:sz w:val="22"/>
          <w:szCs w:val="22"/>
        </w:rPr>
        <w:t xml:space="preserve"> του άρθρου 7, του Π.Δ. </w:t>
      </w:r>
      <w:r w:rsidR="00051905">
        <w:rPr>
          <w:rFonts w:ascii="Arial Narrow" w:hAnsi="Arial Narrow"/>
          <w:sz w:val="22"/>
          <w:szCs w:val="22"/>
        </w:rPr>
        <w:t>79/2017</w:t>
      </w:r>
      <w:r w:rsidRPr="00FE7DF7">
        <w:rPr>
          <w:rFonts w:ascii="Arial Narrow" w:hAnsi="Arial Narrow"/>
          <w:sz w:val="22"/>
          <w:szCs w:val="22"/>
        </w:rPr>
        <w:t xml:space="preserve"> (ΦΕΚ </w:t>
      </w:r>
      <w:r w:rsidR="00051905">
        <w:rPr>
          <w:rFonts w:ascii="Arial Narrow" w:hAnsi="Arial Narrow"/>
          <w:sz w:val="22"/>
          <w:szCs w:val="22"/>
        </w:rPr>
        <w:t>109</w:t>
      </w:r>
      <w:r w:rsidRPr="00FE7DF7">
        <w:rPr>
          <w:rFonts w:ascii="Arial Narrow" w:hAnsi="Arial Narrow"/>
          <w:sz w:val="22"/>
          <w:szCs w:val="22"/>
        </w:rPr>
        <w:t>/</w:t>
      </w:r>
      <w:r w:rsidR="00051905">
        <w:rPr>
          <w:rFonts w:ascii="Arial Narrow" w:hAnsi="Arial Narrow"/>
          <w:sz w:val="22"/>
          <w:szCs w:val="22"/>
        </w:rPr>
        <w:t>1-8-2018 Α’ )</w:t>
      </w:r>
      <w:r w:rsidRPr="00FE7DF7">
        <w:rPr>
          <w:rFonts w:ascii="Arial Narrow" w:hAnsi="Arial Narrow"/>
          <w:sz w:val="22"/>
          <w:szCs w:val="22"/>
        </w:rPr>
        <w:t xml:space="preserve"> τα απαιτούμενα δικαιολογητικά για την εγγραφή στην Α΄ τάξη του δημοτικού σχολείου είναι τα εξής:</w:t>
      </w:r>
    </w:p>
    <w:tbl>
      <w:tblPr>
        <w:tblStyle w:val="a7"/>
        <w:tblW w:w="0" w:type="auto"/>
        <w:tblLook w:val="04A0"/>
      </w:tblPr>
      <w:tblGrid>
        <w:gridCol w:w="4644"/>
        <w:gridCol w:w="5069"/>
      </w:tblGrid>
      <w:tr w:rsidR="00201242" w:rsidRPr="00FE7DF7" w:rsidTr="00822C7D">
        <w:tc>
          <w:tcPr>
            <w:tcW w:w="4644" w:type="dxa"/>
          </w:tcPr>
          <w:p w:rsidR="00201242" w:rsidRPr="00FE7DF7" w:rsidRDefault="00201242" w:rsidP="00EE498A">
            <w:pPr>
              <w:pStyle w:val="a4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Α</w:t>
            </w: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. ΑΠΟΔΕΙΚΤΙΚΟ ΣΤΟΙΧΕΙΟ ΚΑΤΟΙΚΙΑΣ</w:t>
            </w:r>
            <w:r w:rsidRPr="00FE7DF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FE7DF7">
              <w:rPr>
                <w:rFonts w:ascii="Arial Narrow" w:hAnsi="Arial Narrow"/>
                <w:color w:val="000000"/>
                <w:sz w:val="22"/>
                <w:szCs w:val="22"/>
              </w:rPr>
              <w:t>από το όποιο, κατά την κρίση του Διευθυντή του Σχολειού, αποδεικνύεται η διεύθυνση κατοικίας του μαθητή</w:t>
            </w:r>
          </w:p>
        </w:tc>
        <w:tc>
          <w:tcPr>
            <w:tcW w:w="5069" w:type="dxa"/>
          </w:tcPr>
          <w:p w:rsidR="00201242" w:rsidRDefault="00201242" w:rsidP="00EE498A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1. Φωτοτυπία της 1</w:t>
            </w:r>
            <w:r w:rsidRPr="00051905">
              <w:rPr>
                <w:rFonts w:ascii="Arial Narrow" w:hAnsi="Arial Narrow" w:cs="Arial"/>
                <w:bCs/>
                <w:vertAlign w:val="superscript"/>
              </w:rPr>
              <w:t>ης</w:t>
            </w:r>
            <w:r>
              <w:rPr>
                <w:rFonts w:ascii="Arial Narrow" w:hAnsi="Arial Narrow" w:cs="Arial"/>
                <w:bCs/>
              </w:rPr>
              <w:t xml:space="preserve"> σελίδας του εντύπου Ε1, όπου εμφανίζεται η διεύθυνση κατοικίας της οικογένειας του μαθητή/της μαθήτριας.</w:t>
            </w:r>
          </w:p>
          <w:p w:rsidR="00201242" w:rsidRPr="00FE7DF7" w:rsidRDefault="00201242" w:rsidP="00EE498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 xml:space="preserve">2. </w:t>
            </w:r>
            <w:r w:rsidRPr="00FE7DF7">
              <w:rPr>
                <w:rFonts w:ascii="Arial Narrow" w:hAnsi="Arial Narrow" w:cs="Arial"/>
                <w:bCs/>
              </w:rPr>
              <w:t>Λογαριασμός Δ.Ε.Η. ή Ο.Τ.Ε. ή ΔΕΥΑΚ</w:t>
            </w:r>
            <w:r>
              <w:rPr>
                <w:rFonts w:ascii="Arial Narrow" w:hAnsi="Arial Narrow" w:cs="Arial"/>
              </w:rPr>
              <w:t xml:space="preserve"> ή </w:t>
            </w:r>
            <w:r w:rsidRPr="00FE7DF7">
              <w:rPr>
                <w:rFonts w:ascii="Arial Narrow" w:hAnsi="Arial Narrow" w:cs="Arial"/>
              </w:rPr>
              <w:t>σταθερού τηλεφώνου, μισθωτήριο συμβόλαιο κατοικίας</w:t>
            </w:r>
            <w:r>
              <w:rPr>
                <w:rFonts w:ascii="Arial Narrow" w:hAnsi="Arial Narrow" w:cs="Arial"/>
              </w:rPr>
              <w:t>.</w:t>
            </w:r>
            <w:r w:rsidRPr="00FE7DF7">
              <w:rPr>
                <w:rFonts w:ascii="Arial Narrow" w:hAnsi="Arial Narrow" w:cs="Arial"/>
              </w:rPr>
              <w:t xml:space="preserve"> </w:t>
            </w:r>
          </w:p>
          <w:p w:rsidR="00201242" w:rsidRDefault="00201242" w:rsidP="00EE498A">
            <w:pPr>
              <w:pStyle w:val="a4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3. Μισθωτήριο συμβόλαιο κατοικίας. </w:t>
            </w:r>
          </w:p>
          <w:p w:rsidR="00201242" w:rsidRPr="00FE7DF7" w:rsidRDefault="00201242" w:rsidP="00EE498A">
            <w:pPr>
              <w:pStyle w:val="a4"/>
              <w:rPr>
                <w:rFonts w:ascii="Arial Narrow" w:hAnsi="Arial Narrow"/>
                <w:b/>
                <w:sz w:val="20"/>
              </w:rPr>
            </w:pPr>
            <w:r w:rsidRPr="00FE7DF7">
              <w:rPr>
                <w:rFonts w:ascii="Arial Narrow" w:hAnsi="Arial Narrow" w:cs="Arial"/>
                <w:bCs/>
                <w:sz w:val="20"/>
              </w:rPr>
              <w:t xml:space="preserve">Σε περίπτωση που δεν υπάρχει αποδεικτικό κατοικίας υποβάλλεται στον Διευθυντή του Σχολείου </w:t>
            </w:r>
            <w:r w:rsidRPr="00FE7DF7">
              <w:rPr>
                <w:rStyle w:val="a5"/>
                <w:rFonts w:ascii="Arial Narrow" w:hAnsi="Arial Narrow" w:cs="Arial"/>
                <w:color w:val="333333"/>
                <w:sz w:val="20"/>
                <w:u w:val="single"/>
              </w:rPr>
              <w:t>Υπεύθυνη δήλωση του ν.1599</w:t>
            </w:r>
            <w:r w:rsidRPr="00FE7DF7">
              <w:rPr>
                <w:rStyle w:val="a5"/>
                <w:rFonts w:ascii="Arial Narrow" w:hAnsi="Arial Narrow" w:cs="Arial"/>
                <w:color w:val="333333"/>
                <w:sz w:val="20"/>
              </w:rPr>
              <w:t>,</w:t>
            </w:r>
            <w:r w:rsidRPr="00FE7DF7">
              <w:rPr>
                <w:rFonts w:ascii="Arial Narrow" w:hAnsi="Arial Narrow" w:cs="Arial"/>
                <w:color w:val="333333"/>
                <w:sz w:val="20"/>
              </w:rPr>
              <w:t xml:space="preserve"> όπου θα </w:t>
            </w:r>
            <w:r w:rsidRPr="00FE7DF7">
              <w:rPr>
                <w:rFonts w:ascii="Arial Narrow" w:hAnsi="Arial Narrow" w:cs="Arial"/>
                <w:sz w:val="20"/>
              </w:rPr>
              <w:t>βεβαιώνεται η διεύθυνση της κατοικίας διαμονής του μαθητή/της μαθήτριας.</w:t>
            </w:r>
          </w:p>
        </w:tc>
      </w:tr>
      <w:tr w:rsidR="00201242" w:rsidRPr="00FE7DF7" w:rsidTr="00822C7D">
        <w:tc>
          <w:tcPr>
            <w:tcW w:w="4644" w:type="dxa"/>
          </w:tcPr>
          <w:p w:rsidR="009F26D6" w:rsidRDefault="00201242" w:rsidP="00387155">
            <w:pPr>
              <w:pStyle w:val="a4"/>
              <w:spacing w:line="36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Β</w:t>
            </w: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.  ΕΠΙΔΕΙΞΗ ΤΟΥ ΒΙΒΛΙΑΡΙΟΥ ΥΓΕΙΑΣ ΤΟΥ ΜΑΘΗΤΗ</w:t>
            </w:r>
            <w:r w:rsidRPr="00FE7DF7">
              <w:rPr>
                <w:rFonts w:ascii="Arial Narrow" w:hAnsi="Arial Narrow"/>
                <w:color w:val="000000"/>
                <w:sz w:val="22"/>
                <w:szCs w:val="22"/>
              </w:rPr>
              <w:t xml:space="preserve"> ή προσκόμιση άλλου στοιχείου στο οποίο να φαίνεται ότι έγιναν τα προβλεπόμενα εμβόλια</w:t>
            </w:r>
          </w:p>
          <w:p w:rsidR="00201242" w:rsidRPr="009F26D6" w:rsidRDefault="00201242" w:rsidP="009F26D6"/>
        </w:tc>
        <w:tc>
          <w:tcPr>
            <w:tcW w:w="5069" w:type="dxa"/>
          </w:tcPr>
          <w:p w:rsidR="00201242" w:rsidRPr="00FE7DF7" w:rsidRDefault="00201242" w:rsidP="00387155">
            <w:pPr>
              <w:pStyle w:val="Bodytext0"/>
              <w:shd w:val="clear" w:color="auto" w:fill="auto"/>
              <w:spacing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E7DF7">
              <w:rPr>
                <w:rFonts w:ascii="Arial Narrow" w:hAnsi="Arial Narrow" w:cs="Arial"/>
                <w:sz w:val="20"/>
                <w:szCs w:val="20"/>
              </w:rPr>
              <w:t>Σ’ αυτό ελέγχονται οι απαραίτητες χορηγηθείσες δόσεις από τα υποχρεωτικά εμβόλια, τα οποία σύμφωνα με το πρόγραμμα Εθνικού Εμβολιασμού είναι τα παρακάτω:</w:t>
            </w:r>
          </w:p>
          <w:p w:rsidR="00201242" w:rsidRPr="00FE7DF7" w:rsidRDefault="00201242" w:rsidP="00387155">
            <w:pPr>
              <w:tabs>
                <w:tab w:val="left" w:pos="426"/>
                <w:tab w:val="left" w:pos="709"/>
              </w:tabs>
              <w:rPr>
                <w:rFonts w:ascii="Arial Narrow" w:hAnsi="Arial Narrow" w:cs="Arial"/>
              </w:rPr>
            </w:pPr>
            <w:r w:rsidRPr="00017408">
              <w:rPr>
                <w:rFonts w:ascii="Arial Narrow" w:hAnsi="Arial Narrow" w:cs="Arial"/>
                <w:b/>
                <w:lang w:val="fr-FR"/>
              </w:rPr>
              <w:t>1.</w:t>
            </w:r>
            <w:r w:rsidRPr="00017408">
              <w:rPr>
                <w:rFonts w:ascii="Arial Narrow" w:hAnsi="Arial Narrow" w:cs="Arial"/>
                <w:lang w:val="fr-FR"/>
              </w:rPr>
              <w:t xml:space="preserve"> 4-5 </w:t>
            </w:r>
            <w:r w:rsidRPr="00FE7DF7">
              <w:rPr>
                <w:rFonts w:ascii="Arial Narrow" w:hAnsi="Arial Narrow" w:cs="Arial"/>
              </w:rPr>
              <w:t>Δόσεις</w:t>
            </w:r>
            <w:r w:rsidRPr="00017408">
              <w:rPr>
                <w:rFonts w:ascii="Arial Narrow" w:hAnsi="Arial Narrow" w:cs="Arial"/>
                <w:lang w:val="fr-FR"/>
              </w:rPr>
              <w:t xml:space="preserve"> DI – TE – PER </w:t>
            </w:r>
            <w:r w:rsidRPr="00FE7DF7">
              <w:rPr>
                <w:rFonts w:ascii="Arial Narrow" w:hAnsi="Arial Narrow" w:cs="Arial"/>
              </w:rPr>
              <w:t>ή</w:t>
            </w:r>
            <w:r w:rsidRPr="00017408">
              <w:rPr>
                <w:rFonts w:ascii="Arial Narrow" w:hAnsi="Arial Narrow" w:cs="Arial"/>
                <w:lang w:val="fr-FR"/>
              </w:rPr>
              <w:t xml:space="preserve"> DI – TE. </w:t>
            </w:r>
            <w:r w:rsidRPr="00017408">
              <w:rPr>
                <w:rFonts w:ascii="Arial Narrow" w:hAnsi="Arial Narrow" w:cs="Arial"/>
                <w:b/>
                <w:lang w:val="fr-FR"/>
              </w:rPr>
              <w:t>2.</w:t>
            </w:r>
            <w:r w:rsidRPr="00017408">
              <w:rPr>
                <w:rFonts w:ascii="Arial Narrow" w:hAnsi="Arial Narrow" w:cs="Arial"/>
                <w:lang w:val="fr-FR"/>
              </w:rPr>
              <w:t xml:space="preserve"> </w:t>
            </w:r>
            <w:r w:rsidRPr="00FE7DF7">
              <w:rPr>
                <w:rFonts w:ascii="Arial Narrow" w:hAnsi="Arial Narrow" w:cs="Arial"/>
              </w:rPr>
              <w:t xml:space="preserve">4-5 Δόσεις </w:t>
            </w:r>
            <w:r w:rsidRPr="00FE7DF7">
              <w:rPr>
                <w:rFonts w:ascii="Arial Narrow" w:hAnsi="Arial Narrow" w:cs="Arial"/>
                <w:lang w:val="en-US"/>
              </w:rPr>
              <w:t>SABIN</w:t>
            </w:r>
            <w:r w:rsidRPr="00FE7DF7">
              <w:rPr>
                <w:rFonts w:ascii="Arial Narrow" w:hAnsi="Arial Narrow" w:cs="Arial"/>
              </w:rPr>
              <w:t xml:space="preserve"> (πολιομυελίτιδας). </w:t>
            </w:r>
            <w:r w:rsidRPr="00FE7DF7">
              <w:rPr>
                <w:rFonts w:ascii="Arial Narrow" w:hAnsi="Arial Narrow" w:cs="Arial"/>
                <w:b/>
              </w:rPr>
              <w:t>3.</w:t>
            </w:r>
            <w:r w:rsidRPr="00FE7DF7">
              <w:rPr>
                <w:rFonts w:ascii="Arial Narrow" w:hAnsi="Arial Narrow" w:cs="Arial"/>
              </w:rPr>
              <w:t xml:space="preserve"> Έναρξη ή ολοκλήρωση Ηπατίτιδας Β΄ ( </w:t>
            </w:r>
            <w:r w:rsidRPr="00FE7DF7">
              <w:rPr>
                <w:rFonts w:ascii="Arial Narrow" w:hAnsi="Arial Narrow" w:cs="Arial"/>
                <w:lang w:val="en-US"/>
              </w:rPr>
              <w:t>ENGERIX</w:t>
            </w:r>
            <w:r w:rsidRPr="00FE7DF7">
              <w:rPr>
                <w:rFonts w:ascii="Arial Narrow" w:hAnsi="Arial Narrow" w:cs="Arial"/>
              </w:rPr>
              <w:t xml:space="preserve">) </w:t>
            </w:r>
            <w:r w:rsidRPr="00FE7DF7">
              <w:rPr>
                <w:rFonts w:ascii="Arial Narrow" w:hAnsi="Arial Narrow" w:cs="Arial"/>
                <w:b/>
              </w:rPr>
              <w:t>4.</w:t>
            </w:r>
            <w:r w:rsidRPr="00FE7DF7">
              <w:rPr>
                <w:rFonts w:ascii="Arial Narrow" w:hAnsi="Arial Narrow" w:cs="Arial"/>
              </w:rPr>
              <w:t xml:space="preserve"> 2 Δόσεις </w:t>
            </w:r>
            <w:r w:rsidRPr="00FE7DF7">
              <w:rPr>
                <w:rFonts w:ascii="Arial Narrow" w:hAnsi="Arial Narrow" w:cs="Arial"/>
                <w:lang w:val="en-US"/>
              </w:rPr>
              <w:t>M</w:t>
            </w:r>
            <w:r w:rsidRPr="00FE7DF7">
              <w:rPr>
                <w:rFonts w:ascii="Arial Narrow" w:hAnsi="Arial Narrow" w:cs="Arial"/>
              </w:rPr>
              <w:t>.</w:t>
            </w:r>
            <w:r w:rsidRPr="00FE7DF7">
              <w:rPr>
                <w:rFonts w:ascii="Arial Narrow" w:hAnsi="Arial Narrow" w:cs="Arial"/>
                <w:lang w:val="en-US"/>
              </w:rPr>
              <w:t>M</w:t>
            </w:r>
            <w:r w:rsidRPr="00FE7DF7">
              <w:rPr>
                <w:rFonts w:ascii="Arial Narrow" w:hAnsi="Arial Narrow" w:cs="Arial"/>
              </w:rPr>
              <w:t>.</w:t>
            </w:r>
            <w:r w:rsidRPr="00FE7DF7">
              <w:rPr>
                <w:rFonts w:ascii="Arial Narrow" w:hAnsi="Arial Narrow" w:cs="Arial"/>
                <w:lang w:val="en-US"/>
              </w:rPr>
              <w:t>R</w:t>
            </w:r>
            <w:r w:rsidRPr="00FE7DF7">
              <w:rPr>
                <w:rFonts w:ascii="Arial Narrow" w:hAnsi="Arial Narrow" w:cs="Arial"/>
              </w:rPr>
              <w:t xml:space="preserve">. – Ιλαράς – Ερυθράς – Παρωτίτιδας. </w:t>
            </w:r>
            <w:r w:rsidRPr="00FE7DF7">
              <w:rPr>
                <w:rFonts w:ascii="Arial Narrow" w:hAnsi="Arial Narrow" w:cs="Arial"/>
                <w:b/>
              </w:rPr>
              <w:t>5.</w:t>
            </w:r>
            <w:r w:rsidRPr="00FE7DF7">
              <w:rPr>
                <w:rFonts w:ascii="Arial Narrow" w:hAnsi="Arial Narrow" w:cs="Arial"/>
              </w:rPr>
              <w:t xml:space="preserve"> Ηπατίτιδα Α.</w:t>
            </w:r>
          </w:p>
        </w:tc>
      </w:tr>
      <w:tr w:rsidR="00201242" w:rsidRPr="00FE7DF7" w:rsidTr="00822C7D">
        <w:tc>
          <w:tcPr>
            <w:tcW w:w="4644" w:type="dxa"/>
          </w:tcPr>
          <w:p w:rsidR="00201242" w:rsidRPr="00FE7DF7" w:rsidRDefault="00201242" w:rsidP="00201242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Γ.  ΤΟ ΑΤΟΜΙΚΟ ΔΕΛΤΙΟ ΥΓΕΙΑΣ ΜΑΘΗΤΗ</w:t>
            </w:r>
            <w:r w:rsidRPr="00FE7DF7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 xml:space="preserve"> (Α.Δ.Υ.Μ.).</w:t>
            </w:r>
          </w:p>
        </w:tc>
        <w:tc>
          <w:tcPr>
            <w:tcW w:w="5069" w:type="dxa"/>
          </w:tcPr>
          <w:p w:rsidR="00201242" w:rsidRPr="00FE7DF7" w:rsidRDefault="00201242" w:rsidP="00051905">
            <w:pPr>
              <w:pStyle w:val="a4"/>
              <w:rPr>
                <w:rFonts w:ascii="Arial Narrow" w:hAnsi="Arial Narrow"/>
                <w:sz w:val="20"/>
              </w:rPr>
            </w:pPr>
            <w:r w:rsidRPr="00FE7DF7">
              <w:rPr>
                <w:rFonts w:ascii="Arial Narrow" w:hAnsi="Arial Narrow"/>
                <w:sz w:val="20"/>
              </w:rPr>
              <w:t>Μπορεί να κατατεθεί μέχρι τις 30-09-201</w:t>
            </w:r>
            <w:r>
              <w:rPr>
                <w:rFonts w:ascii="Arial Narrow" w:hAnsi="Arial Narrow"/>
                <w:sz w:val="20"/>
              </w:rPr>
              <w:t>8</w:t>
            </w:r>
            <w:r w:rsidRPr="00FE7DF7">
              <w:rPr>
                <w:rFonts w:ascii="Arial Narrow" w:hAnsi="Arial Narrow"/>
                <w:sz w:val="20"/>
              </w:rPr>
              <w:t>.</w:t>
            </w:r>
          </w:p>
        </w:tc>
      </w:tr>
      <w:tr w:rsidR="00201242" w:rsidRPr="00FE7DF7" w:rsidTr="00822C7D">
        <w:tc>
          <w:tcPr>
            <w:tcW w:w="4644" w:type="dxa"/>
          </w:tcPr>
          <w:p w:rsidR="00BE1AE7" w:rsidRDefault="00201242" w:rsidP="00201242">
            <w:pPr>
              <w:pStyle w:val="Bodytext0"/>
              <w:shd w:val="clear" w:color="auto" w:fill="auto"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Δ</w:t>
            </w: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. ΒΕΒΑΙΩΣΗ ΠΑΡΑΚΟΛΟΥΘΗΣΗΣ ΝΗ</w:t>
            </w:r>
          </w:p>
          <w:p w:rsidR="00201242" w:rsidRPr="00FE7DF7" w:rsidRDefault="00201242" w:rsidP="00201242">
            <w:pPr>
              <w:pStyle w:val="Bodytext0"/>
              <w:shd w:val="clear" w:color="auto" w:fill="auto"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ΠΙΑΓΩΓΕΙΟΥ</w:t>
            </w:r>
          </w:p>
        </w:tc>
        <w:tc>
          <w:tcPr>
            <w:tcW w:w="5069" w:type="dxa"/>
          </w:tcPr>
          <w:p w:rsidR="00201242" w:rsidRPr="00FE7DF7" w:rsidRDefault="00201242" w:rsidP="00451C80">
            <w:pPr>
              <w:rPr>
                <w:rFonts w:ascii="Arial Narrow" w:hAnsi="Arial Narrow"/>
              </w:rPr>
            </w:pPr>
            <w:r w:rsidRPr="00FE7DF7">
              <w:rPr>
                <w:rFonts w:ascii="Arial Narrow" w:hAnsi="Arial Narrow"/>
              </w:rPr>
              <w:t xml:space="preserve">Σύμφωνα με τη με αρ. </w:t>
            </w:r>
            <w:proofErr w:type="spellStart"/>
            <w:r w:rsidRPr="00FE7DF7">
              <w:rPr>
                <w:rFonts w:ascii="Arial Narrow" w:hAnsi="Arial Narrow"/>
              </w:rPr>
              <w:t>πρωτ</w:t>
            </w:r>
            <w:proofErr w:type="spellEnd"/>
            <w:r w:rsidRPr="00FE7DF7">
              <w:rPr>
                <w:rFonts w:ascii="Arial Narrow" w:hAnsi="Arial Narrow"/>
              </w:rPr>
              <w:t xml:space="preserve">. </w:t>
            </w:r>
            <w:r w:rsidRPr="00FE7DF7">
              <w:rPr>
                <w:rFonts w:ascii="Arial Narrow" w:hAnsi="Arial Narrow" w:cs="Arial"/>
              </w:rPr>
              <w:t xml:space="preserve"> Φ.7 /229 / 53868 /Γ1/10-5-2011 εγκύκλιο του </w:t>
            </w:r>
            <w:r w:rsidRPr="00FE7DF7">
              <w:rPr>
                <w:rFonts w:ascii="Arial Narrow" w:hAnsi="Arial Narrow" w:cs="Calibri"/>
              </w:rPr>
              <w:t>Υ.ΠΑΙ.Θ.</w:t>
            </w:r>
            <w:r w:rsidRPr="00FE7DF7">
              <w:rPr>
                <w:rFonts w:ascii="Arial Narrow" w:hAnsi="Arial Narrow"/>
              </w:rPr>
              <w:t xml:space="preserve"> « …Όπου δεν είναι δυνατή η προσκόμιση Βεβαίωσης παρακολούθησης νηπιαγωγείου, οι γονείς και κηδεμόνες των νηπίων υποβάλλουν σχετική αίτηση προς τον οικείο Διευθυντή Εκπαίδευσης Π.Ε., στην οποία θα  αναφέρονται οι λόγοι μη φοίτησης. Ο Διευθυντής Εκπαίδευσης, αφού εξετάσει την εν λόγω αίτηση, εγκρίνει  την εγγραφή του μαθητή. Αν ο Διευθυντής Εκπαίδευσης δεν κάνει δεκτή την αίτηση των γονέων, τότε εφαρμόζονται οι διατάξεις της  </w:t>
            </w:r>
            <w:proofErr w:type="spellStart"/>
            <w:r w:rsidRPr="00FE7DF7">
              <w:rPr>
                <w:rFonts w:ascii="Arial Narrow" w:hAnsi="Arial Narrow"/>
              </w:rPr>
              <w:t>περιπτ</w:t>
            </w:r>
            <w:proofErr w:type="spellEnd"/>
            <w:r w:rsidRPr="00FE7DF7">
              <w:rPr>
                <w:rFonts w:ascii="Arial Narrow" w:hAnsi="Arial Narrow"/>
              </w:rPr>
              <w:t>. 26, της §4, του άρθρου 94 του Ν.3852/2010 (ΦΕΚ 87</w:t>
            </w:r>
            <w:r w:rsidRPr="00FE7DF7">
              <w:rPr>
                <w:rFonts w:ascii="Arial Narrow" w:hAnsi="Arial Narrow"/>
                <w:vertAlign w:val="superscript"/>
              </w:rPr>
              <w:t>Α</w:t>
            </w:r>
            <w:r w:rsidRPr="00FE7DF7">
              <w:rPr>
                <w:rFonts w:ascii="Arial Narrow" w:hAnsi="Arial Narrow"/>
              </w:rPr>
              <w:t>)».</w:t>
            </w:r>
          </w:p>
        </w:tc>
      </w:tr>
      <w:tr w:rsidR="00201242" w:rsidRPr="00FE7DF7" w:rsidTr="00822C7D">
        <w:tc>
          <w:tcPr>
            <w:tcW w:w="4644" w:type="dxa"/>
          </w:tcPr>
          <w:p w:rsidR="00201242" w:rsidRPr="00FE7DF7" w:rsidRDefault="00201242" w:rsidP="000248A9">
            <w:pPr>
              <w:pStyle w:val="a4"/>
              <w:spacing w:line="360" w:lineRule="auto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Δ</w:t>
            </w: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. ΠΙΣΤΟΠΟΙΗΤΙΚΟ ΓΕΝΝΗΣΗΣ, ΔΗΜΟΥ </w:t>
            </w:r>
          </w:p>
          <w:p w:rsidR="00201242" w:rsidRPr="00FE7DF7" w:rsidRDefault="00201242" w:rsidP="000248A9">
            <w:pPr>
              <w:pStyle w:val="a4"/>
              <w:spacing w:line="36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FE7DF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ή ΚΟΙΝΟΤΗΤΑΣ</w:t>
            </w:r>
            <w:r w:rsidRPr="00FE7DF7">
              <w:rPr>
                <w:rFonts w:ascii="Arial Narrow" w:hAnsi="Arial Narrow"/>
                <w:color w:val="000000"/>
                <w:sz w:val="22"/>
                <w:szCs w:val="22"/>
              </w:rPr>
              <w:t xml:space="preserve"> για την εγγραφή του μαθητή στα οικεία μητρώα ή δημοτολόγια</w:t>
            </w:r>
          </w:p>
        </w:tc>
        <w:tc>
          <w:tcPr>
            <w:tcW w:w="5069" w:type="dxa"/>
          </w:tcPr>
          <w:p w:rsidR="00201242" w:rsidRPr="00FE7DF7" w:rsidRDefault="00201242" w:rsidP="000248A9">
            <w:pPr>
              <w:pStyle w:val="a4"/>
              <w:rPr>
                <w:rFonts w:ascii="Arial Narrow" w:hAnsi="Arial Narrow"/>
                <w:color w:val="000000"/>
                <w:sz w:val="20"/>
              </w:rPr>
            </w:pPr>
            <w:r w:rsidRPr="00FE7DF7">
              <w:rPr>
                <w:rFonts w:ascii="Arial Narrow" w:hAnsi="Arial Narrow"/>
                <w:color w:val="000000"/>
                <w:sz w:val="20"/>
              </w:rPr>
              <w:t xml:space="preserve">Εκδίδεται το τελευταίο πριν την εγγραφή τρίμηνο και στο οποίο αναγράφεται ολογράφως και αριθμητικώς η ημερομηνία γέννησης. </w:t>
            </w:r>
          </w:p>
          <w:p w:rsidR="00201242" w:rsidRPr="00BE1AE7" w:rsidRDefault="00201242" w:rsidP="000248A9">
            <w:pPr>
              <w:pStyle w:val="a4"/>
              <w:rPr>
                <w:rFonts w:ascii="Arial Narrow" w:hAnsi="Arial Narrow"/>
                <w:b/>
                <w:sz w:val="20"/>
                <w:u w:val="single"/>
              </w:rPr>
            </w:pPr>
            <w:r w:rsidRPr="00BE1AE7">
              <w:rPr>
                <w:rFonts w:ascii="Arial Narrow" w:hAnsi="Arial Narrow"/>
                <w:b/>
                <w:color w:val="000000"/>
                <w:sz w:val="20"/>
                <w:u w:val="single"/>
              </w:rPr>
              <w:t>Αναζητείται αυτεπάγγελτα από το Σχολείο μέσω τ</w:t>
            </w:r>
            <w:r w:rsidRPr="00BE1AE7">
              <w:rPr>
                <w:rFonts w:ascii="Arial Narrow" w:hAnsi="Arial Narrow" w:cs="Arial"/>
                <w:b/>
                <w:sz w:val="20"/>
                <w:u w:val="single"/>
              </w:rPr>
              <w:t xml:space="preserve">ου Πληροφορικού Συστήματος </w:t>
            </w:r>
            <w:proofErr w:type="spellStart"/>
            <w:r w:rsidRPr="00BE1AE7">
              <w:rPr>
                <w:rFonts w:ascii="Arial Narrow" w:hAnsi="Arial Narrow" w:cs="Arial"/>
                <w:b/>
                <w:sz w:val="20"/>
                <w:u w:val="single"/>
              </w:rPr>
              <w:t>myschool</w:t>
            </w:r>
            <w:proofErr w:type="spellEnd"/>
            <w:r w:rsidRPr="00BE1AE7">
              <w:rPr>
                <w:rFonts w:ascii="Arial Narrow" w:hAnsi="Arial Narrow" w:cs="Arial"/>
                <w:b/>
                <w:sz w:val="20"/>
                <w:u w:val="single"/>
              </w:rPr>
              <w:t xml:space="preserve"> του ΥΠΠΕΘ (Φ.6/498/57863/Δ1, 6-4-2016).</w:t>
            </w:r>
          </w:p>
        </w:tc>
      </w:tr>
    </w:tbl>
    <w:p w:rsidR="00BA016A" w:rsidRPr="00FE7DF7" w:rsidRDefault="00BA016A" w:rsidP="00822C7D">
      <w:pPr>
        <w:pStyle w:val="Bodytext0"/>
        <w:shd w:val="clear" w:color="auto" w:fill="auto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FE7DF7">
        <w:rPr>
          <w:rFonts w:ascii="Arial Narrow" w:hAnsi="Arial Narrow" w:cs="Arial"/>
          <w:bCs/>
          <w:sz w:val="22"/>
          <w:szCs w:val="22"/>
        </w:rPr>
        <w:t>Σε περίπτωση που δεν κατατεθεί οποιοδήποτε δικαιολογητικό</w:t>
      </w:r>
      <w:r w:rsidR="00201242">
        <w:rPr>
          <w:rFonts w:ascii="Arial Narrow" w:hAnsi="Arial Narrow" w:cs="Arial"/>
          <w:bCs/>
          <w:sz w:val="22"/>
          <w:szCs w:val="22"/>
        </w:rPr>
        <w:t xml:space="preserve"> από τα ανωτέρω </w:t>
      </w:r>
      <w:proofErr w:type="spellStart"/>
      <w:r w:rsidR="00201242">
        <w:rPr>
          <w:rFonts w:ascii="Arial Narrow" w:hAnsi="Arial Narrow" w:cs="Arial"/>
          <w:bCs/>
          <w:sz w:val="22"/>
          <w:szCs w:val="22"/>
        </w:rPr>
        <w:t>β΄</w:t>
      </w:r>
      <w:proofErr w:type="spellEnd"/>
      <w:r w:rsidR="00201242">
        <w:rPr>
          <w:rFonts w:ascii="Arial Narrow" w:hAnsi="Arial Narrow" w:cs="Arial"/>
          <w:bCs/>
          <w:sz w:val="22"/>
          <w:szCs w:val="22"/>
        </w:rPr>
        <w:t xml:space="preserve"> και </w:t>
      </w:r>
      <w:proofErr w:type="spellStart"/>
      <w:r w:rsidR="00201242">
        <w:rPr>
          <w:rFonts w:ascii="Arial Narrow" w:hAnsi="Arial Narrow" w:cs="Arial"/>
          <w:bCs/>
          <w:sz w:val="22"/>
          <w:szCs w:val="22"/>
        </w:rPr>
        <w:t>γ΄</w:t>
      </w:r>
      <w:proofErr w:type="spellEnd"/>
      <w:r w:rsidR="0023591F" w:rsidRPr="00FE7DF7">
        <w:rPr>
          <w:rFonts w:ascii="Arial Narrow" w:hAnsi="Arial Narrow" w:cs="Arial"/>
          <w:bCs/>
          <w:sz w:val="22"/>
          <w:szCs w:val="22"/>
        </w:rPr>
        <w:t>,</w:t>
      </w:r>
      <w:r w:rsidRPr="00FE7DF7">
        <w:rPr>
          <w:rFonts w:ascii="Arial Narrow" w:hAnsi="Arial Narrow" w:cs="Arial"/>
          <w:bCs/>
          <w:sz w:val="22"/>
          <w:szCs w:val="22"/>
        </w:rPr>
        <w:t xml:space="preserve"> </w:t>
      </w:r>
      <w:r w:rsidR="0023591F" w:rsidRPr="00FE7DF7">
        <w:rPr>
          <w:rFonts w:ascii="Arial Narrow" w:hAnsi="Arial Narrow" w:cs="Arial"/>
          <w:bCs/>
          <w:sz w:val="22"/>
          <w:szCs w:val="22"/>
        </w:rPr>
        <w:t>υποβάλλεται</w:t>
      </w:r>
      <w:r w:rsidRPr="00FE7DF7">
        <w:rPr>
          <w:rFonts w:ascii="Arial Narrow" w:hAnsi="Arial Narrow" w:cs="Arial"/>
          <w:bCs/>
          <w:sz w:val="22"/>
          <w:szCs w:val="22"/>
        </w:rPr>
        <w:t xml:space="preserve"> </w:t>
      </w:r>
      <w:r w:rsidRPr="00FE7DF7">
        <w:rPr>
          <w:rStyle w:val="a5"/>
          <w:rFonts w:ascii="Arial Narrow" w:hAnsi="Arial Narrow" w:cs="Arial"/>
          <w:sz w:val="22"/>
          <w:szCs w:val="22"/>
          <w:u w:val="single"/>
        </w:rPr>
        <w:t>Υπεύθυνη δήλωση του ν.1599</w:t>
      </w:r>
      <w:r w:rsidRPr="00FE7DF7">
        <w:rPr>
          <w:rFonts w:ascii="Arial Narrow" w:hAnsi="Arial Narrow" w:cs="Arial"/>
          <w:sz w:val="22"/>
          <w:szCs w:val="22"/>
        </w:rPr>
        <w:t xml:space="preserve"> για την άμεση προσκόμισή του.</w:t>
      </w:r>
    </w:p>
    <w:p w:rsidR="00D636AE" w:rsidRPr="00FE7DF7" w:rsidRDefault="00D636AE" w:rsidP="00822C7D">
      <w:pPr>
        <w:ind w:firstLine="7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FE7DF7">
        <w:rPr>
          <w:rFonts w:ascii="Arial Narrow" w:hAnsi="Arial Narrow" w:cs="Arial"/>
          <w:b/>
          <w:sz w:val="22"/>
          <w:szCs w:val="22"/>
          <w:u w:val="single"/>
        </w:rPr>
        <w:t xml:space="preserve">Περισσότερες πληροφορίες για τα εμβόλια και </w:t>
      </w:r>
      <w:r w:rsidR="008A4050" w:rsidRPr="00FE7DF7">
        <w:rPr>
          <w:rFonts w:ascii="Arial Narrow" w:hAnsi="Arial Narrow" w:cs="Arial"/>
          <w:b/>
          <w:sz w:val="22"/>
          <w:szCs w:val="22"/>
          <w:u w:val="single"/>
        </w:rPr>
        <w:t>το</w:t>
      </w:r>
      <w:r w:rsidRPr="00FE7DF7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8A4050" w:rsidRPr="00FE7DF7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Ατομικό Δελτίο Υγείας Μαθητή (Α.Δ.Υ.Μ.) </w:t>
      </w:r>
      <w:r w:rsidRPr="00FE7DF7">
        <w:rPr>
          <w:rFonts w:ascii="Arial Narrow" w:hAnsi="Arial Narrow" w:cs="Arial"/>
          <w:b/>
          <w:sz w:val="22"/>
          <w:szCs w:val="22"/>
          <w:u w:val="single"/>
        </w:rPr>
        <w:t>στο</w:t>
      </w:r>
      <w:r w:rsidRPr="00FE7DF7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FE7DF7">
        <w:rPr>
          <w:rFonts w:ascii="Arial Narrow" w:hAnsi="Arial Narrow" w:cs="Arial"/>
          <w:b/>
          <w:sz w:val="22"/>
          <w:szCs w:val="22"/>
          <w:u w:val="single"/>
        </w:rPr>
        <w:t>«ΣΙΣΜΑΝΟΓΛΕΙΟ» Γενικό Νοσοκομείο Κομοτηνής ή στον Φορέα Ασφάλισής σας.</w:t>
      </w:r>
    </w:p>
    <w:p w:rsidR="00BE1AE7" w:rsidRDefault="00D636AE" w:rsidP="00BE1AE7">
      <w:pPr>
        <w:pStyle w:val="20"/>
        <w:ind w:firstLine="720"/>
        <w:rPr>
          <w:rFonts w:ascii="Arial Narrow" w:hAnsi="Arial Narrow" w:cs="Arial"/>
          <w:i w:val="0"/>
          <w:iCs/>
          <w:sz w:val="22"/>
          <w:szCs w:val="22"/>
          <w:u w:val="single"/>
        </w:rPr>
      </w:pP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 xml:space="preserve">Πληροφορίες για τις εγγραφές </w:t>
      </w:r>
      <w:r w:rsidR="00BA016A"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>στον Δ/ντή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 xml:space="preserve"> του </w:t>
      </w:r>
      <w:r w:rsidR="00051905">
        <w:rPr>
          <w:rFonts w:ascii="Arial Narrow" w:hAnsi="Arial Narrow" w:cs="Arial"/>
          <w:i w:val="0"/>
          <w:iCs/>
          <w:sz w:val="22"/>
          <w:szCs w:val="22"/>
          <w:u w:val="single"/>
        </w:rPr>
        <w:t>3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  <w:vertAlign w:val="superscript"/>
        </w:rPr>
        <w:t>ου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 xml:space="preserve"> </w:t>
      </w:r>
      <w:r w:rsidR="00051905">
        <w:rPr>
          <w:rFonts w:ascii="Arial Narrow" w:hAnsi="Arial Narrow" w:cs="Arial"/>
          <w:i w:val="0"/>
          <w:iCs/>
          <w:sz w:val="22"/>
          <w:szCs w:val="22"/>
          <w:u w:val="single"/>
        </w:rPr>
        <w:t>12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>/</w:t>
      </w:r>
      <w:r w:rsidR="00BA016A"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>Θ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 xml:space="preserve"> Δημοτικού Σχολείου Κομοτηνής και στο τηλέφωνο 25310</w:t>
      </w:r>
      <w:r w:rsidR="00BE1AE7">
        <w:rPr>
          <w:rFonts w:ascii="Arial Narrow" w:hAnsi="Arial Narrow" w:cs="Arial"/>
          <w:i w:val="0"/>
          <w:iCs/>
          <w:sz w:val="22"/>
          <w:szCs w:val="22"/>
          <w:u w:val="single"/>
        </w:rPr>
        <w:t>-</w:t>
      </w:r>
      <w:r w:rsidR="00201242">
        <w:rPr>
          <w:rFonts w:ascii="Arial Narrow" w:hAnsi="Arial Narrow" w:cs="Arial"/>
          <w:i w:val="0"/>
          <w:iCs/>
          <w:sz w:val="22"/>
          <w:szCs w:val="22"/>
          <w:u w:val="single"/>
        </w:rPr>
        <w:t>22146</w:t>
      </w:r>
      <w:r w:rsidRPr="00FE7DF7">
        <w:rPr>
          <w:rFonts w:ascii="Arial Narrow" w:hAnsi="Arial Narrow" w:cs="Arial"/>
          <w:i w:val="0"/>
          <w:iCs/>
          <w:sz w:val="22"/>
          <w:szCs w:val="22"/>
          <w:u w:val="single"/>
        </w:rPr>
        <w:t>.</w:t>
      </w:r>
      <w:r w:rsidR="00BE1AE7" w:rsidRPr="00BE1AE7">
        <w:rPr>
          <w:rFonts w:ascii="Arial Narrow" w:hAnsi="Arial Narrow" w:cs="Arial"/>
          <w:i w:val="0"/>
          <w:iCs/>
          <w:sz w:val="22"/>
          <w:szCs w:val="22"/>
          <w:u w:val="single"/>
        </w:rPr>
        <w:t xml:space="preserve"> </w:t>
      </w:r>
      <w:r w:rsidR="00BE1AE7">
        <w:rPr>
          <w:rFonts w:ascii="Arial Narrow" w:hAnsi="Arial Narrow" w:cs="Arial"/>
          <w:i w:val="0"/>
          <w:iCs/>
          <w:sz w:val="22"/>
          <w:szCs w:val="22"/>
          <w:u w:val="single"/>
        </w:rPr>
        <w:t>Για την καλύτερη εξυπηρέτησή σας να επικοινωνείτε με το σχολείο, πριν προσέλθετε.</w:t>
      </w:r>
    </w:p>
    <w:p w:rsidR="00D636AE" w:rsidRPr="00FE7DF7" w:rsidRDefault="00D636AE" w:rsidP="00822C7D">
      <w:pPr>
        <w:pStyle w:val="20"/>
        <w:ind w:firstLine="720"/>
        <w:rPr>
          <w:rFonts w:ascii="Arial Narrow" w:hAnsi="Arial Narrow" w:cs="Arial"/>
          <w:i w:val="0"/>
          <w:iCs/>
          <w:sz w:val="22"/>
          <w:szCs w:val="22"/>
          <w:u w:val="single"/>
        </w:rPr>
      </w:pPr>
    </w:p>
    <w:p w:rsidR="00D636AE" w:rsidRPr="00FE7DF7" w:rsidRDefault="00D636AE" w:rsidP="00BE1AE7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E7DF7">
        <w:rPr>
          <w:rFonts w:ascii="Arial Narrow" w:hAnsi="Arial Narrow" w:cs="Arial"/>
          <w:b/>
          <w:sz w:val="22"/>
          <w:szCs w:val="22"/>
        </w:rPr>
        <w:t>Ο Δ/ντής του Σχολείου</w:t>
      </w:r>
    </w:p>
    <w:p w:rsidR="00822C7D" w:rsidRPr="00FE7DF7" w:rsidRDefault="00822C7D" w:rsidP="00BE1AE7">
      <w:pPr>
        <w:pStyle w:val="3"/>
        <w:spacing w:line="360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p w:rsidR="000F040D" w:rsidRPr="00FE7DF7" w:rsidRDefault="00D636AE" w:rsidP="00017408">
      <w:pPr>
        <w:pStyle w:val="3"/>
        <w:spacing w:line="360" w:lineRule="auto"/>
        <w:ind w:left="0"/>
        <w:jc w:val="center"/>
        <w:rPr>
          <w:rFonts w:ascii="Arial Narrow" w:hAnsi="Arial Narrow"/>
          <w:sz w:val="22"/>
          <w:szCs w:val="22"/>
        </w:rPr>
      </w:pPr>
      <w:r w:rsidRPr="00FE7DF7">
        <w:rPr>
          <w:rFonts w:ascii="Arial Narrow" w:hAnsi="Arial Narrow" w:cs="Arial"/>
          <w:b/>
          <w:sz w:val="22"/>
          <w:szCs w:val="22"/>
        </w:rPr>
        <w:t>ΓΟΥΛΑΣ ΓΕΩΡΓΙΟΣ</w:t>
      </w:r>
    </w:p>
    <w:sectPr w:rsidR="000F040D" w:rsidRPr="00FE7DF7" w:rsidSect="00822C7D">
      <w:pgSz w:w="11906" w:h="16838"/>
      <w:pgMar w:top="851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527"/>
    <w:multiLevelType w:val="multilevel"/>
    <w:tmpl w:val="D19CDF4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i w:val="0"/>
      </w:rPr>
    </w:lvl>
    <w:lvl w:ilvl="1">
      <w:start w:val="5"/>
      <w:numFmt w:val="decimal"/>
      <w:lvlText w:val="%1-%2"/>
      <w:lvlJc w:val="left"/>
      <w:pPr>
        <w:tabs>
          <w:tab w:val="num" w:pos="1425"/>
        </w:tabs>
        <w:ind w:left="1425" w:hanging="720"/>
      </w:pPr>
      <w:rPr>
        <w:i w:val="0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i w:val="0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80"/>
      </w:pPr>
      <w:rPr>
        <w:i w:val="0"/>
      </w:rPr>
    </w:lvl>
    <w:lvl w:ilvl="4">
      <w:start w:val="1"/>
      <w:numFmt w:val="decimal"/>
      <w:lvlText w:val="%1-%2.%3.%4.%5"/>
      <w:lvlJc w:val="left"/>
      <w:pPr>
        <w:tabs>
          <w:tab w:val="num" w:pos="4260"/>
        </w:tabs>
        <w:ind w:left="4260" w:hanging="1440"/>
      </w:pPr>
      <w:rPr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4965"/>
        </w:tabs>
        <w:ind w:left="4965" w:hanging="1440"/>
      </w:pPr>
      <w:rPr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6030"/>
        </w:tabs>
        <w:ind w:left="6030" w:hanging="1800"/>
      </w:pPr>
      <w:rPr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7095"/>
        </w:tabs>
        <w:ind w:left="7095" w:hanging="2160"/>
      </w:pPr>
      <w:rPr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2160"/>
      </w:pPr>
      <w:rPr>
        <w:i w:val="0"/>
      </w:rPr>
    </w:lvl>
  </w:abstractNum>
  <w:abstractNum w:abstractNumId="1">
    <w:nsid w:val="11A40499"/>
    <w:multiLevelType w:val="multilevel"/>
    <w:tmpl w:val="4284561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i w:val="0"/>
      </w:rPr>
    </w:lvl>
    <w:lvl w:ilvl="1">
      <w:start w:val="5"/>
      <w:numFmt w:val="decimal"/>
      <w:lvlText w:val="%1-%2"/>
      <w:lvlJc w:val="left"/>
      <w:pPr>
        <w:tabs>
          <w:tab w:val="num" w:pos="1425"/>
        </w:tabs>
        <w:ind w:left="1425" w:hanging="720"/>
      </w:pPr>
      <w:rPr>
        <w:i w:val="0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i w:val="0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80"/>
      </w:pPr>
      <w:rPr>
        <w:i w:val="0"/>
      </w:rPr>
    </w:lvl>
    <w:lvl w:ilvl="4">
      <w:start w:val="1"/>
      <w:numFmt w:val="decimal"/>
      <w:lvlText w:val="%1-%2.%3.%4.%5"/>
      <w:lvlJc w:val="left"/>
      <w:pPr>
        <w:tabs>
          <w:tab w:val="num" w:pos="4260"/>
        </w:tabs>
        <w:ind w:left="4260" w:hanging="1440"/>
      </w:pPr>
      <w:rPr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4965"/>
        </w:tabs>
        <w:ind w:left="4965" w:hanging="1440"/>
      </w:pPr>
      <w:rPr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6030"/>
        </w:tabs>
        <w:ind w:left="6030" w:hanging="1800"/>
      </w:pPr>
      <w:rPr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7095"/>
        </w:tabs>
        <w:ind w:left="7095" w:hanging="2160"/>
      </w:pPr>
      <w:rPr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2160"/>
      </w:pPr>
      <w:rPr>
        <w:i w:val="0"/>
      </w:rPr>
    </w:lvl>
  </w:abstractNum>
  <w:num w:numId="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636AE"/>
    <w:rsid w:val="00017408"/>
    <w:rsid w:val="00051905"/>
    <w:rsid w:val="00054198"/>
    <w:rsid w:val="000F040D"/>
    <w:rsid w:val="000F5983"/>
    <w:rsid w:val="001637D8"/>
    <w:rsid w:val="001E0BB0"/>
    <w:rsid w:val="001E3E1C"/>
    <w:rsid w:val="00201242"/>
    <w:rsid w:val="0023591F"/>
    <w:rsid w:val="00252043"/>
    <w:rsid w:val="002C6D3E"/>
    <w:rsid w:val="00302B4C"/>
    <w:rsid w:val="00342799"/>
    <w:rsid w:val="00357043"/>
    <w:rsid w:val="00374C16"/>
    <w:rsid w:val="003D68E4"/>
    <w:rsid w:val="003F1BBB"/>
    <w:rsid w:val="004147C0"/>
    <w:rsid w:val="00442FC0"/>
    <w:rsid w:val="00451C80"/>
    <w:rsid w:val="004C6954"/>
    <w:rsid w:val="005065F0"/>
    <w:rsid w:val="00571824"/>
    <w:rsid w:val="00650F97"/>
    <w:rsid w:val="00714571"/>
    <w:rsid w:val="0078050F"/>
    <w:rsid w:val="007B505D"/>
    <w:rsid w:val="007C22E4"/>
    <w:rsid w:val="00822C7D"/>
    <w:rsid w:val="0085289F"/>
    <w:rsid w:val="008A4050"/>
    <w:rsid w:val="008D20B5"/>
    <w:rsid w:val="00910322"/>
    <w:rsid w:val="00920DB8"/>
    <w:rsid w:val="00921206"/>
    <w:rsid w:val="00922258"/>
    <w:rsid w:val="009E050A"/>
    <w:rsid w:val="009F26D6"/>
    <w:rsid w:val="00A10D16"/>
    <w:rsid w:val="00AA6A0D"/>
    <w:rsid w:val="00B64949"/>
    <w:rsid w:val="00B73349"/>
    <w:rsid w:val="00BA016A"/>
    <w:rsid w:val="00BE1AE7"/>
    <w:rsid w:val="00C35964"/>
    <w:rsid w:val="00CD4EED"/>
    <w:rsid w:val="00D636AE"/>
    <w:rsid w:val="00DE76DC"/>
    <w:rsid w:val="00E80720"/>
    <w:rsid w:val="00EE4E09"/>
    <w:rsid w:val="00F74C2F"/>
    <w:rsid w:val="00FD0770"/>
    <w:rsid w:val="00FE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unhideWhenUsed/>
    <w:qFormat/>
    <w:rsid w:val="00357043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Char"/>
    <w:unhideWhenUsed/>
    <w:qFormat/>
    <w:rsid w:val="00D636AE"/>
    <w:pPr>
      <w:keepNext/>
      <w:ind w:left="504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57043"/>
    <w:rPr>
      <w:rFonts w:ascii="Arial Narrow" w:eastAsiaTheme="majorEastAsia" w:hAnsi="Arial Narrow" w:cstheme="majorBidi"/>
      <w:b/>
      <w:bCs/>
      <w:sz w:val="28"/>
      <w:szCs w:val="28"/>
      <w:u w:val="single"/>
      <w:lang w:eastAsia="el-GR"/>
    </w:rPr>
  </w:style>
  <w:style w:type="paragraph" w:styleId="a3">
    <w:name w:val="Title"/>
    <w:basedOn w:val="a"/>
    <w:next w:val="a"/>
    <w:link w:val="Char"/>
    <w:autoRedefine/>
    <w:uiPriority w:val="10"/>
    <w:qFormat/>
    <w:rsid w:val="007C22E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7C22E4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table" w:customStyle="1" w:styleId="30">
    <w:name w:val="Στυλ3"/>
    <w:basedOn w:val="a1"/>
    <w:uiPriority w:val="99"/>
    <w:rsid w:val="001E0BB0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3Char">
    <w:name w:val="Επικεφαλίδα 3 Char"/>
    <w:basedOn w:val="a0"/>
    <w:link w:val="3"/>
    <w:rsid w:val="00D636AE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nhideWhenUsed/>
    <w:rsid w:val="00D636AE"/>
    <w:rPr>
      <w:color w:val="0000FF"/>
      <w:u w:val="single"/>
    </w:rPr>
  </w:style>
  <w:style w:type="paragraph" w:styleId="a4">
    <w:name w:val="Body Text"/>
    <w:basedOn w:val="a"/>
    <w:link w:val="Char0"/>
    <w:unhideWhenUsed/>
    <w:rsid w:val="00D636AE"/>
    <w:rPr>
      <w:sz w:val="28"/>
    </w:rPr>
  </w:style>
  <w:style w:type="character" w:customStyle="1" w:styleId="Char0">
    <w:name w:val="Σώμα κειμένου Char"/>
    <w:basedOn w:val="a0"/>
    <w:link w:val="a4"/>
    <w:rsid w:val="00D636AE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0">
    <w:name w:val="Body Text 2"/>
    <w:basedOn w:val="a"/>
    <w:link w:val="2Char0"/>
    <w:semiHidden/>
    <w:unhideWhenUsed/>
    <w:rsid w:val="00D636AE"/>
    <w:pPr>
      <w:jc w:val="both"/>
    </w:pPr>
    <w:rPr>
      <w:b/>
      <w:i/>
      <w:sz w:val="32"/>
    </w:rPr>
  </w:style>
  <w:style w:type="character" w:customStyle="1" w:styleId="2Char0">
    <w:name w:val="Σώμα κείμενου 2 Char"/>
    <w:basedOn w:val="a0"/>
    <w:link w:val="20"/>
    <w:semiHidden/>
    <w:rsid w:val="00D636AE"/>
    <w:rPr>
      <w:rFonts w:ascii="Times New Roman" w:eastAsia="Times New Roman" w:hAnsi="Times New Roman" w:cs="Times New Roman"/>
      <w:b/>
      <w:i/>
      <w:sz w:val="32"/>
      <w:szCs w:val="20"/>
      <w:lang w:eastAsia="el-GR"/>
    </w:rPr>
  </w:style>
  <w:style w:type="character" w:customStyle="1" w:styleId="Bodytext">
    <w:name w:val="Body text_"/>
    <w:basedOn w:val="a0"/>
    <w:link w:val="Bodytext0"/>
    <w:locked/>
    <w:rsid w:val="00D636AE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D636AE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sz w:val="21"/>
      <w:szCs w:val="21"/>
      <w:lang w:eastAsia="en-US"/>
    </w:rPr>
  </w:style>
  <w:style w:type="character" w:styleId="a5">
    <w:name w:val="Strong"/>
    <w:basedOn w:val="a0"/>
    <w:uiPriority w:val="22"/>
    <w:qFormat/>
    <w:rsid w:val="00D636AE"/>
    <w:rPr>
      <w:b/>
      <w:bCs/>
    </w:rPr>
  </w:style>
  <w:style w:type="paragraph" w:styleId="a6">
    <w:name w:val="List Paragraph"/>
    <w:basedOn w:val="a"/>
    <w:uiPriority w:val="34"/>
    <w:qFormat/>
    <w:rsid w:val="00921206"/>
    <w:pPr>
      <w:ind w:left="720"/>
      <w:contextualSpacing/>
    </w:pPr>
  </w:style>
  <w:style w:type="table" w:styleId="a7">
    <w:name w:val="Table Grid"/>
    <w:basedOn w:val="a1"/>
    <w:uiPriority w:val="59"/>
    <w:rsid w:val="00E80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DF7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9dim.komot.rod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2018-04-27T06:13:00Z</cp:lastPrinted>
  <dcterms:created xsi:type="dcterms:W3CDTF">2017-04-25T18:58:00Z</dcterms:created>
  <dcterms:modified xsi:type="dcterms:W3CDTF">2018-04-28T07:07:00Z</dcterms:modified>
</cp:coreProperties>
</file>