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94" w:rsidRPr="00301894" w:rsidRDefault="006E3067" w:rsidP="00301894">
      <w:pPr>
        <w:pStyle w:val="Default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1410647" cy="432394"/>
            <wp:effectExtent l="1905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043" cy="432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el-GR"/>
        </w:rPr>
        <w:drawing>
          <wp:inline distT="0" distB="0" distL="0" distR="0">
            <wp:extent cx="769051" cy="439458"/>
            <wp:effectExtent l="1905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051" cy="439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D0B" w:rsidRPr="00682ACA" w:rsidRDefault="00697E97" w:rsidP="00682ACA">
      <w:pPr>
        <w:spacing w:after="0" w:line="240" w:lineRule="auto"/>
        <w:jc w:val="center"/>
        <w:rPr>
          <w:rFonts w:cs="Arial"/>
          <w:b/>
          <w:sz w:val="28"/>
          <w:szCs w:val="28"/>
          <w:lang w:val="en-US"/>
        </w:rPr>
      </w:pPr>
      <w:r w:rsidRPr="00682ACA">
        <w:rPr>
          <w:b/>
          <w:sz w:val="28"/>
          <w:szCs w:val="28"/>
          <w:u w:val="single"/>
          <w:lang w:val="en-US"/>
        </w:rPr>
        <w:t>ERASMUS + KA2 - SCHOOL EDUCATION</w:t>
      </w:r>
    </w:p>
    <w:p w:rsidR="00B33D0B" w:rsidRPr="00682ACA" w:rsidRDefault="00B33D0B" w:rsidP="00682ACA">
      <w:pPr>
        <w:spacing w:after="0" w:line="240" w:lineRule="auto"/>
        <w:jc w:val="center"/>
        <w:rPr>
          <w:rFonts w:cs="Arial"/>
          <w:b/>
          <w:sz w:val="28"/>
          <w:szCs w:val="28"/>
          <w:lang w:val="en-US"/>
        </w:rPr>
      </w:pPr>
      <w:r w:rsidRPr="00682ACA">
        <w:rPr>
          <w:rFonts w:cs="Arial"/>
          <w:b/>
          <w:sz w:val="28"/>
          <w:szCs w:val="28"/>
          <w:lang w:val="en-US"/>
        </w:rPr>
        <w:t>Contract Number 2017-1-</w:t>
      </w:r>
      <w:r w:rsidRPr="00682ACA">
        <w:rPr>
          <w:rFonts w:cs="Arial"/>
          <w:b/>
          <w:sz w:val="28"/>
          <w:szCs w:val="28"/>
        </w:rPr>
        <w:t>Ε</w:t>
      </w:r>
      <w:r w:rsidRPr="00682ACA">
        <w:rPr>
          <w:rFonts w:cs="Arial"/>
          <w:b/>
          <w:sz w:val="28"/>
          <w:szCs w:val="28"/>
          <w:lang w:val="en-US"/>
        </w:rPr>
        <w:t>L01-</w:t>
      </w:r>
      <w:r w:rsidRPr="00682ACA">
        <w:rPr>
          <w:rFonts w:cs="Arial"/>
          <w:b/>
          <w:sz w:val="28"/>
          <w:szCs w:val="28"/>
        </w:rPr>
        <w:t>ΚΑ</w:t>
      </w:r>
      <w:r w:rsidRPr="00682ACA">
        <w:rPr>
          <w:rFonts w:cs="Arial"/>
          <w:b/>
          <w:sz w:val="28"/>
          <w:szCs w:val="28"/>
          <w:lang w:val="en-US"/>
        </w:rPr>
        <w:t>201-036148</w:t>
      </w:r>
    </w:p>
    <w:p w:rsidR="00697E97" w:rsidRPr="00682ACA" w:rsidRDefault="00697E97" w:rsidP="00682ACA">
      <w:pPr>
        <w:pStyle w:val="Default"/>
        <w:jc w:val="center"/>
        <w:rPr>
          <w:b/>
          <w:sz w:val="28"/>
          <w:szCs w:val="28"/>
          <w:u w:val="single"/>
          <w:lang w:val="en-US"/>
        </w:rPr>
      </w:pPr>
      <w:r w:rsidRPr="00682ACA">
        <w:rPr>
          <w:b/>
          <w:sz w:val="28"/>
          <w:szCs w:val="28"/>
          <w:highlight w:val="green"/>
          <w:u w:val="single"/>
          <w:lang w:val="en-US"/>
        </w:rPr>
        <w:t>“BRINGING EUROPE HOME AT SCHOOL”</w:t>
      </w:r>
    </w:p>
    <w:p w:rsidR="00697E97" w:rsidRPr="00E33BAB" w:rsidRDefault="00697E97" w:rsidP="00682ACA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2562A9" w:rsidRDefault="002562A9" w:rsidP="00682ACA">
      <w:pPr>
        <w:pStyle w:val="Default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TEMPLATE OF DESIGNING AND IMPLEMENTING AN ACTION PLAN</w:t>
      </w:r>
    </w:p>
    <w:p w:rsidR="00E64D3A" w:rsidRPr="00760E8D" w:rsidRDefault="00E64D3A" w:rsidP="00682ACA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</w:pPr>
    </w:p>
    <w:p w:rsidR="006E3067" w:rsidRPr="00682ACA" w:rsidRDefault="006E3067" w:rsidP="00682ACA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</w:pPr>
      <w:r w:rsidRPr="00682ACA"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  <w:t>Learning about chocolate</w:t>
      </w:r>
    </w:p>
    <w:p w:rsidR="006A26B5" w:rsidRPr="00B5508D" w:rsidRDefault="006A26B5" w:rsidP="00952E8E">
      <w:pPr>
        <w:pStyle w:val="Default"/>
        <w:rPr>
          <w:rFonts w:ascii="Comic Sans MS" w:hAnsi="Comic Sans MS"/>
          <w:lang w:val="en-US"/>
        </w:rPr>
      </w:pPr>
      <w:r w:rsidRPr="00B5508D">
        <w:rPr>
          <w:rFonts w:ascii="Comic Sans MS" w:hAnsi="Comic Sans MS"/>
          <w:lang w:val="en-US"/>
        </w:rPr>
        <w:t xml:space="preserve">1. </w:t>
      </w:r>
      <w:r w:rsidR="00B64870" w:rsidRPr="00B5508D">
        <w:rPr>
          <w:rFonts w:ascii="Comic Sans MS" w:hAnsi="Comic Sans MS"/>
          <w:b/>
          <w:lang w:val="en-US"/>
        </w:rPr>
        <w:t>Class/Classes to which the action is addressed</w:t>
      </w:r>
      <w:r w:rsidRPr="00B5508D">
        <w:rPr>
          <w:rFonts w:ascii="Comic Sans MS" w:hAnsi="Comic Sans MS"/>
          <w:lang w:val="en-US"/>
        </w:rPr>
        <w:t xml:space="preserve">: </w:t>
      </w:r>
    </w:p>
    <w:p w:rsidR="006A26B5" w:rsidRPr="00B5508D" w:rsidRDefault="00E902F5" w:rsidP="00952E8E">
      <w:pPr>
        <w:pStyle w:val="Default"/>
        <w:rPr>
          <w:rFonts w:ascii="Comic Sans MS" w:hAnsi="Comic Sans MS"/>
          <w:lang w:val="en-US"/>
        </w:rPr>
      </w:pPr>
      <w:r w:rsidRPr="00B5508D">
        <w:rPr>
          <w:rFonts w:ascii="Comic Sans MS" w:hAnsi="Comic Sans MS"/>
          <w:lang w:val="en-US"/>
        </w:rPr>
        <w:t>First Class</w:t>
      </w:r>
      <w:r w:rsidR="00AB3C3B" w:rsidRPr="00B5508D">
        <w:rPr>
          <w:rFonts w:ascii="Comic Sans MS" w:hAnsi="Comic Sans MS"/>
          <w:lang w:val="en-US"/>
        </w:rPr>
        <w:t xml:space="preserve"> (A1</w:t>
      </w:r>
      <w:proofErr w:type="gramStart"/>
      <w:r w:rsidRPr="00B5508D">
        <w:rPr>
          <w:rFonts w:ascii="Comic Sans MS" w:hAnsi="Comic Sans MS"/>
          <w:lang w:val="en-US"/>
        </w:rPr>
        <w:t>,A2,A3</w:t>
      </w:r>
      <w:proofErr w:type="gramEnd"/>
      <w:r w:rsidRPr="00B5508D">
        <w:rPr>
          <w:rFonts w:ascii="Comic Sans MS" w:hAnsi="Comic Sans MS"/>
          <w:lang w:val="en-US"/>
        </w:rPr>
        <w:t>) and Second class (B1,B2,B3) of Primary School</w:t>
      </w:r>
    </w:p>
    <w:p w:rsidR="00740880" w:rsidRPr="00B5508D" w:rsidRDefault="00740880" w:rsidP="00952E8E">
      <w:pPr>
        <w:pStyle w:val="Default"/>
        <w:rPr>
          <w:rFonts w:ascii="Comic Sans MS" w:hAnsi="Comic Sans MS"/>
          <w:lang w:val="en-US"/>
        </w:rPr>
      </w:pPr>
    </w:p>
    <w:p w:rsidR="006A26B5" w:rsidRPr="00B5508D" w:rsidRDefault="006A26B5" w:rsidP="00952E8E">
      <w:pPr>
        <w:pStyle w:val="Default"/>
        <w:rPr>
          <w:rFonts w:ascii="Comic Sans MS" w:hAnsi="Comic Sans MS"/>
          <w:lang w:val="en-US"/>
        </w:rPr>
      </w:pPr>
      <w:r w:rsidRPr="00B5508D">
        <w:rPr>
          <w:rFonts w:ascii="Comic Sans MS" w:hAnsi="Comic Sans MS"/>
          <w:lang w:val="en-US"/>
        </w:rPr>
        <w:t xml:space="preserve">2. </w:t>
      </w:r>
      <w:r w:rsidR="007F61A5" w:rsidRPr="00B5508D">
        <w:rPr>
          <w:rFonts w:ascii="Comic Sans MS" w:hAnsi="Comic Sans MS"/>
          <w:b/>
          <w:bCs/>
          <w:lang w:val="en-US"/>
        </w:rPr>
        <w:t>Stimulus/trigger</w:t>
      </w:r>
      <w:r w:rsidRPr="00B5508D">
        <w:rPr>
          <w:rFonts w:ascii="Comic Sans MS" w:hAnsi="Comic Sans MS"/>
          <w:lang w:val="en-US"/>
        </w:rPr>
        <w:t xml:space="preserve">: </w:t>
      </w:r>
    </w:p>
    <w:p w:rsidR="006A26B5" w:rsidRPr="00B5508D" w:rsidRDefault="00740880" w:rsidP="00474B83">
      <w:pPr>
        <w:pStyle w:val="Default"/>
        <w:rPr>
          <w:rFonts w:ascii="Comic Sans MS" w:hAnsi="Comic Sans MS"/>
          <w:lang w:val="en-US"/>
        </w:rPr>
      </w:pPr>
      <w:r w:rsidRPr="00B5508D">
        <w:rPr>
          <w:rFonts w:ascii="Comic Sans MS" w:hAnsi="Comic Sans MS"/>
          <w:lang w:val="en-US"/>
        </w:rPr>
        <w:t>Chocolate tasting</w:t>
      </w:r>
    </w:p>
    <w:p w:rsidR="00740880" w:rsidRPr="00B5508D" w:rsidRDefault="00740880" w:rsidP="00474B83">
      <w:pPr>
        <w:pStyle w:val="Default"/>
        <w:rPr>
          <w:rFonts w:ascii="Comic Sans MS" w:hAnsi="Comic Sans MS"/>
          <w:lang w:val="en-US"/>
        </w:rPr>
      </w:pPr>
    </w:p>
    <w:p w:rsidR="006A26B5" w:rsidRPr="00B5508D" w:rsidRDefault="006A26B5" w:rsidP="00952E8E">
      <w:pPr>
        <w:pStyle w:val="Default"/>
        <w:rPr>
          <w:rFonts w:ascii="Comic Sans MS" w:hAnsi="Comic Sans MS"/>
          <w:b/>
          <w:bCs/>
          <w:lang w:val="en-US"/>
        </w:rPr>
      </w:pPr>
      <w:r w:rsidRPr="00B5508D">
        <w:rPr>
          <w:rFonts w:ascii="Comic Sans MS" w:hAnsi="Comic Sans MS"/>
          <w:lang w:val="en-US"/>
        </w:rPr>
        <w:t xml:space="preserve">3. </w:t>
      </w:r>
      <w:r w:rsidR="00B64870" w:rsidRPr="00B5508D">
        <w:rPr>
          <w:rFonts w:ascii="Comic Sans MS" w:hAnsi="Comic Sans MS"/>
          <w:b/>
          <w:lang w:val="en-US"/>
        </w:rPr>
        <w:t>To w</w:t>
      </w:r>
      <w:r w:rsidR="00B64870" w:rsidRPr="00B5508D">
        <w:rPr>
          <w:rFonts w:ascii="Comic Sans MS" w:hAnsi="Comic Sans MS"/>
          <w:b/>
          <w:bCs/>
          <w:lang w:val="en-US"/>
        </w:rPr>
        <w:t>hich students’ need</w:t>
      </w:r>
      <w:r w:rsidRPr="00B5508D">
        <w:rPr>
          <w:rFonts w:ascii="Comic Sans MS" w:hAnsi="Comic Sans MS"/>
          <w:b/>
          <w:bCs/>
          <w:lang w:val="en-US"/>
        </w:rPr>
        <w:t xml:space="preserve"> </w:t>
      </w:r>
      <w:r w:rsidR="00AD76AC" w:rsidRPr="00B5508D">
        <w:rPr>
          <w:rFonts w:ascii="Comic Sans MS" w:hAnsi="Comic Sans MS"/>
          <w:b/>
          <w:bCs/>
          <w:lang w:val="en-US"/>
        </w:rPr>
        <w:t xml:space="preserve">does </w:t>
      </w:r>
      <w:r w:rsidR="00B64870" w:rsidRPr="00B5508D">
        <w:rPr>
          <w:rFonts w:ascii="Comic Sans MS" w:hAnsi="Comic Sans MS"/>
          <w:b/>
          <w:bCs/>
          <w:lang w:val="en-US"/>
        </w:rPr>
        <w:t>the specific action correspon</w:t>
      </w:r>
      <w:r w:rsidR="00AD76AC" w:rsidRPr="00B5508D">
        <w:rPr>
          <w:rFonts w:ascii="Comic Sans MS" w:hAnsi="Comic Sans MS"/>
          <w:b/>
          <w:bCs/>
          <w:lang w:val="en-US"/>
        </w:rPr>
        <w:t>d?</w:t>
      </w:r>
      <w:r w:rsidR="00B64870" w:rsidRPr="00B5508D">
        <w:rPr>
          <w:rFonts w:ascii="Comic Sans MS" w:hAnsi="Comic Sans MS"/>
          <w:b/>
          <w:bCs/>
          <w:lang w:val="en-US"/>
        </w:rPr>
        <w:t xml:space="preserve"> </w:t>
      </w:r>
    </w:p>
    <w:p w:rsidR="00740880" w:rsidRPr="00B5508D" w:rsidRDefault="005C1AF9" w:rsidP="00952E8E">
      <w:pPr>
        <w:pStyle w:val="Default"/>
        <w:rPr>
          <w:rFonts w:ascii="Comic Sans MS" w:hAnsi="Comic Sans MS"/>
          <w:lang w:val="en-US"/>
        </w:rPr>
      </w:pPr>
      <w:r w:rsidRPr="00B5508D">
        <w:rPr>
          <w:rFonts w:ascii="Comic Sans MS" w:hAnsi="Comic Sans MS"/>
          <w:lang w:val="en-US"/>
        </w:rPr>
        <w:t>Nutritional</w:t>
      </w:r>
      <w:r w:rsidR="00740880" w:rsidRPr="00B5508D">
        <w:rPr>
          <w:rFonts w:ascii="Comic Sans MS" w:hAnsi="Comic Sans MS"/>
          <w:lang w:val="en-US"/>
        </w:rPr>
        <w:t xml:space="preserve"> habits regarding chocolate</w:t>
      </w:r>
    </w:p>
    <w:p w:rsidR="00740880" w:rsidRPr="00B5508D" w:rsidRDefault="00740880" w:rsidP="00952E8E">
      <w:pPr>
        <w:pStyle w:val="Default"/>
        <w:rPr>
          <w:rFonts w:ascii="Comic Sans MS" w:hAnsi="Comic Sans MS"/>
          <w:lang w:val="en-US"/>
        </w:rPr>
      </w:pPr>
    </w:p>
    <w:p w:rsidR="00697E97" w:rsidRPr="00B5508D" w:rsidRDefault="00697E97" w:rsidP="00952E8E">
      <w:pPr>
        <w:pStyle w:val="Default"/>
        <w:rPr>
          <w:rFonts w:ascii="Comic Sans MS" w:hAnsi="Comic Sans MS"/>
          <w:color w:val="auto"/>
          <w:lang w:val="en-US"/>
        </w:rPr>
      </w:pPr>
      <w:r w:rsidRPr="00B5508D">
        <w:rPr>
          <w:rFonts w:ascii="Comic Sans MS" w:hAnsi="Comic Sans MS"/>
          <w:color w:val="auto"/>
          <w:lang w:val="en-US"/>
        </w:rPr>
        <w:t xml:space="preserve">4. </w:t>
      </w:r>
      <w:r w:rsidR="00AD76AC" w:rsidRPr="00B5508D">
        <w:rPr>
          <w:rFonts w:ascii="Comic Sans MS" w:hAnsi="Comic Sans MS"/>
          <w:b/>
          <w:bCs/>
          <w:color w:val="auto"/>
          <w:lang w:val="en-US"/>
        </w:rPr>
        <w:t>Aims</w:t>
      </w:r>
      <w:r w:rsidRPr="00B5508D">
        <w:rPr>
          <w:rFonts w:ascii="Comic Sans MS" w:hAnsi="Comic Sans MS"/>
          <w:color w:val="auto"/>
          <w:lang w:val="en-US"/>
        </w:rPr>
        <w:t xml:space="preserve">: </w:t>
      </w:r>
    </w:p>
    <w:p w:rsidR="00697E97" w:rsidRPr="00B5508D" w:rsidRDefault="007A748E" w:rsidP="00952E8E">
      <w:pPr>
        <w:pStyle w:val="Default"/>
        <w:rPr>
          <w:rFonts w:ascii="Comic Sans MS" w:hAnsi="Comic Sans MS"/>
          <w:color w:val="auto"/>
          <w:lang w:val="en-US"/>
        </w:rPr>
      </w:pPr>
      <w:r w:rsidRPr="00B5508D">
        <w:rPr>
          <w:rFonts w:ascii="Comic Sans MS" w:hAnsi="Comic Sans MS"/>
          <w:color w:val="auto"/>
          <w:lang w:val="en-US"/>
        </w:rPr>
        <w:t>To teach students how chocolate affects our lives and our health</w:t>
      </w:r>
    </w:p>
    <w:p w:rsidR="00697E97" w:rsidRPr="00B5508D" w:rsidRDefault="00697E97" w:rsidP="00952E8E">
      <w:pPr>
        <w:pStyle w:val="Default"/>
        <w:rPr>
          <w:rFonts w:ascii="Comic Sans MS" w:hAnsi="Comic Sans MS"/>
          <w:color w:val="auto"/>
          <w:lang w:val="en-US"/>
        </w:rPr>
      </w:pPr>
    </w:p>
    <w:p w:rsidR="006A26B5" w:rsidRPr="00B5508D" w:rsidRDefault="00697E97" w:rsidP="00952E8E">
      <w:pPr>
        <w:pStyle w:val="Default"/>
        <w:rPr>
          <w:rFonts w:ascii="Comic Sans MS" w:hAnsi="Comic Sans MS"/>
          <w:lang w:val="en-US"/>
        </w:rPr>
      </w:pPr>
      <w:r w:rsidRPr="00B5508D">
        <w:rPr>
          <w:rFonts w:ascii="Comic Sans MS" w:hAnsi="Comic Sans MS"/>
          <w:lang w:val="en-US"/>
        </w:rPr>
        <w:t>5</w:t>
      </w:r>
      <w:r w:rsidR="006A26B5" w:rsidRPr="00B5508D">
        <w:rPr>
          <w:rFonts w:ascii="Comic Sans MS" w:hAnsi="Comic Sans MS"/>
          <w:lang w:val="en-US"/>
        </w:rPr>
        <w:t xml:space="preserve">. </w:t>
      </w:r>
      <w:r w:rsidR="00AD76AC" w:rsidRPr="00B5508D">
        <w:rPr>
          <w:rFonts w:ascii="Comic Sans MS" w:hAnsi="Comic Sans MS"/>
          <w:b/>
          <w:lang w:val="en-US"/>
        </w:rPr>
        <w:t>Connection of the activity to the existing curriculum or the common relevant school activities of the specific class:</w:t>
      </w:r>
      <w:r w:rsidR="006A26B5" w:rsidRPr="00B5508D">
        <w:rPr>
          <w:rFonts w:ascii="Comic Sans MS" w:hAnsi="Comic Sans MS"/>
          <w:lang w:val="en-US"/>
        </w:rPr>
        <w:t xml:space="preserve"> </w:t>
      </w:r>
    </w:p>
    <w:p w:rsidR="006A26B5" w:rsidRPr="00B5508D" w:rsidRDefault="00F01154" w:rsidP="00952E8E">
      <w:pPr>
        <w:pStyle w:val="Default"/>
        <w:rPr>
          <w:rFonts w:ascii="Comic Sans MS" w:hAnsi="Comic Sans MS"/>
          <w:lang w:val="en-US"/>
        </w:rPr>
      </w:pPr>
      <w:r w:rsidRPr="00B5508D">
        <w:rPr>
          <w:rFonts w:ascii="Comic Sans MS" w:hAnsi="Comic Sans MS"/>
          <w:lang w:val="en-US"/>
        </w:rPr>
        <w:t xml:space="preserve">Connection to Language, </w:t>
      </w:r>
      <w:proofErr w:type="spellStart"/>
      <w:r w:rsidRPr="00B5508D">
        <w:rPr>
          <w:rFonts w:ascii="Comic Sans MS" w:hAnsi="Comic Sans MS"/>
          <w:lang w:val="en-US"/>
        </w:rPr>
        <w:t>Maths</w:t>
      </w:r>
      <w:proofErr w:type="spellEnd"/>
      <w:r w:rsidRPr="00B5508D">
        <w:rPr>
          <w:rFonts w:ascii="Comic Sans MS" w:hAnsi="Comic Sans MS"/>
          <w:lang w:val="en-US"/>
        </w:rPr>
        <w:t xml:space="preserve">, Environmental Studies, </w:t>
      </w:r>
      <w:r w:rsidR="00B23499" w:rsidRPr="00B5508D">
        <w:rPr>
          <w:rFonts w:ascii="Comic Sans MS" w:hAnsi="Comic Sans MS"/>
          <w:lang w:val="en-US"/>
        </w:rPr>
        <w:t xml:space="preserve">Visual Arts, </w:t>
      </w:r>
      <w:r w:rsidR="0028341B" w:rsidRPr="00B5508D">
        <w:rPr>
          <w:rFonts w:ascii="Comic Sans MS" w:hAnsi="Comic Sans MS"/>
          <w:lang w:val="en-US"/>
        </w:rPr>
        <w:t>E</w:t>
      </w:r>
      <w:r w:rsidR="00DA688B" w:rsidRPr="00B5508D">
        <w:rPr>
          <w:rFonts w:ascii="Comic Sans MS" w:hAnsi="Comic Sans MS"/>
          <w:lang w:val="en-US"/>
        </w:rPr>
        <w:t xml:space="preserve">nglish, Music, </w:t>
      </w:r>
      <w:r w:rsidR="0028341B" w:rsidRPr="00B5508D">
        <w:rPr>
          <w:rFonts w:ascii="Comic Sans MS" w:hAnsi="Comic Sans MS"/>
          <w:lang w:val="en-US"/>
        </w:rPr>
        <w:t xml:space="preserve">Theatre Education, </w:t>
      </w:r>
      <w:r w:rsidR="00A23A54" w:rsidRPr="00B5508D">
        <w:rPr>
          <w:rFonts w:ascii="Comic Sans MS" w:hAnsi="Comic Sans MS"/>
          <w:lang w:val="en-US"/>
        </w:rPr>
        <w:t>Computer Studies</w:t>
      </w:r>
    </w:p>
    <w:p w:rsidR="00682ACA" w:rsidRDefault="00682ACA" w:rsidP="00952E8E">
      <w:pPr>
        <w:pStyle w:val="Default"/>
        <w:rPr>
          <w:rFonts w:ascii="Comic Sans MS" w:hAnsi="Comic Sans MS"/>
          <w:color w:val="auto"/>
          <w:lang w:val="en-US"/>
        </w:rPr>
      </w:pPr>
    </w:p>
    <w:p w:rsidR="006A26B5" w:rsidRPr="00B5508D" w:rsidRDefault="006A26B5" w:rsidP="00952E8E">
      <w:pPr>
        <w:pStyle w:val="Default"/>
        <w:rPr>
          <w:rFonts w:ascii="Comic Sans MS" w:hAnsi="Comic Sans MS"/>
          <w:color w:val="auto"/>
          <w:lang w:val="en-US"/>
        </w:rPr>
      </w:pPr>
      <w:r w:rsidRPr="00B5508D">
        <w:rPr>
          <w:rFonts w:ascii="Comic Sans MS" w:hAnsi="Comic Sans MS"/>
          <w:color w:val="auto"/>
          <w:lang w:val="en-US"/>
        </w:rPr>
        <w:t xml:space="preserve">6. </w:t>
      </w:r>
      <w:r w:rsidR="00AD76AC" w:rsidRPr="00B5508D">
        <w:rPr>
          <w:rFonts w:ascii="Comic Sans MS" w:hAnsi="Comic Sans MS"/>
          <w:b/>
          <w:bCs/>
          <w:color w:val="auto"/>
          <w:lang w:val="en-US"/>
        </w:rPr>
        <w:t>Duration</w:t>
      </w:r>
      <w:r w:rsidRPr="00B5508D">
        <w:rPr>
          <w:rFonts w:ascii="Comic Sans MS" w:hAnsi="Comic Sans MS"/>
          <w:b/>
          <w:bCs/>
          <w:color w:val="auto"/>
          <w:lang w:val="en-US"/>
        </w:rPr>
        <w:t xml:space="preserve"> </w:t>
      </w:r>
      <w:r w:rsidRPr="00B5508D">
        <w:rPr>
          <w:rFonts w:ascii="Comic Sans MS" w:hAnsi="Comic Sans MS"/>
          <w:color w:val="auto"/>
          <w:lang w:val="en-US"/>
        </w:rPr>
        <w:t>(</w:t>
      </w:r>
      <w:r w:rsidR="00AD76AC" w:rsidRPr="00B5508D">
        <w:rPr>
          <w:rFonts w:ascii="Comic Sans MS" w:hAnsi="Comic Sans MS"/>
          <w:color w:val="auto"/>
          <w:lang w:val="en-US"/>
        </w:rPr>
        <w:t>total school hours</w:t>
      </w:r>
      <w:r w:rsidR="00D13705" w:rsidRPr="00B5508D">
        <w:rPr>
          <w:rFonts w:ascii="Comic Sans MS" w:hAnsi="Comic Sans MS"/>
          <w:color w:val="auto"/>
          <w:lang w:val="en-US"/>
        </w:rPr>
        <w:t>):</w:t>
      </w:r>
    </w:p>
    <w:p w:rsidR="006A26B5" w:rsidRPr="00B5508D" w:rsidRDefault="00D13705" w:rsidP="00952E8E">
      <w:pPr>
        <w:pStyle w:val="Default"/>
        <w:rPr>
          <w:rFonts w:ascii="Comic Sans MS" w:hAnsi="Comic Sans MS"/>
          <w:color w:val="auto"/>
          <w:lang w:val="en-US"/>
        </w:rPr>
      </w:pPr>
      <w:r w:rsidRPr="00B5508D">
        <w:rPr>
          <w:rFonts w:ascii="Comic Sans MS" w:hAnsi="Comic Sans MS"/>
          <w:color w:val="auto"/>
          <w:lang w:val="en-US"/>
        </w:rPr>
        <w:t>30-40 teaching hours</w:t>
      </w:r>
    </w:p>
    <w:p w:rsidR="00697E97" w:rsidRPr="00B5508D" w:rsidRDefault="00697E97" w:rsidP="00952E8E">
      <w:pPr>
        <w:pStyle w:val="Default"/>
        <w:rPr>
          <w:rFonts w:ascii="Comic Sans MS" w:hAnsi="Comic Sans MS"/>
          <w:lang w:val="en-US"/>
        </w:rPr>
      </w:pPr>
    </w:p>
    <w:p w:rsidR="00697E97" w:rsidRPr="00B5508D" w:rsidRDefault="00697E97" w:rsidP="00952E8E">
      <w:pPr>
        <w:pStyle w:val="Default"/>
        <w:rPr>
          <w:rFonts w:ascii="Comic Sans MS" w:hAnsi="Comic Sans MS"/>
          <w:b/>
          <w:lang w:val="en-US"/>
        </w:rPr>
      </w:pPr>
      <w:r w:rsidRPr="00B5508D">
        <w:rPr>
          <w:rFonts w:ascii="Comic Sans MS" w:hAnsi="Comic Sans MS"/>
          <w:lang w:val="en-US"/>
        </w:rPr>
        <w:t xml:space="preserve">7. </w:t>
      </w:r>
      <w:r w:rsidR="00064BBF" w:rsidRPr="00B5508D">
        <w:rPr>
          <w:rFonts w:ascii="Comic Sans MS" w:hAnsi="Comic Sans MS"/>
          <w:b/>
          <w:lang w:val="en-US"/>
        </w:rPr>
        <w:t>Methods and materials used</w:t>
      </w:r>
      <w:r w:rsidRPr="00B5508D">
        <w:rPr>
          <w:rFonts w:ascii="Comic Sans MS" w:hAnsi="Comic Sans MS"/>
          <w:b/>
          <w:lang w:val="en-US"/>
        </w:rPr>
        <w:t>:</w:t>
      </w:r>
    </w:p>
    <w:p w:rsidR="00697E97" w:rsidRPr="00B5508D" w:rsidRDefault="00B0103F" w:rsidP="00952E8E">
      <w:pPr>
        <w:pStyle w:val="Default"/>
        <w:rPr>
          <w:rFonts w:ascii="Comic Sans MS" w:hAnsi="Comic Sans MS"/>
          <w:lang w:val="en-US"/>
        </w:rPr>
      </w:pPr>
      <w:r w:rsidRPr="00B5508D">
        <w:rPr>
          <w:rFonts w:ascii="Comic Sans MS" w:hAnsi="Comic Sans MS"/>
          <w:lang w:val="en-US"/>
        </w:rPr>
        <w:t>Material</w:t>
      </w:r>
      <w:r w:rsidR="00290DAF" w:rsidRPr="00B5508D">
        <w:rPr>
          <w:rFonts w:ascii="Comic Sans MS" w:hAnsi="Comic Sans MS"/>
          <w:lang w:val="en-US"/>
        </w:rPr>
        <w:t>s</w:t>
      </w:r>
      <w:r w:rsidRPr="00B5508D">
        <w:rPr>
          <w:rFonts w:ascii="Comic Sans MS" w:hAnsi="Comic Sans MS"/>
          <w:lang w:val="en-US"/>
        </w:rPr>
        <w:t xml:space="preserve">: different kinds of chocolate, books, </w:t>
      </w:r>
      <w:r w:rsidR="00422BB4" w:rsidRPr="00B5508D">
        <w:rPr>
          <w:rFonts w:ascii="Comic Sans MS" w:hAnsi="Comic Sans MS"/>
          <w:lang w:val="en-US"/>
        </w:rPr>
        <w:t>movies, songs, musical instruments, puzzles, recipes.</w:t>
      </w:r>
    </w:p>
    <w:p w:rsidR="009C5C72" w:rsidRPr="00B5508D" w:rsidRDefault="009C5C72" w:rsidP="00952E8E">
      <w:pPr>
        <w:pStyle w:val="Default"/>
        <w:rPr>
          <w:rFonts w:ascii="Comic Sans MS" w:hAnsi="Comic Sans MS"/>
          <w:lang w:val="en-US"/>
        </w:rPr>
      </w:pPr>
      <w:r w:rsidRPr="00B5508D">
        <w:rPr>
          <w:rFonts w:ascii="Comic Sans MS" w:hAnsi="Comic Sans MS"/>
          <w:lang w:val="en-US"/>
        </w:rPr>
        <w:t xml:space="preserve">Methods: </w:t>
      </w:r>
      <w:r w:rsidR="00993FD5" w:rsidRPr="00B5508D">
        <w:rPr>
          <w:rFonts w:ascii="Comic Sans MS" w:hAnsi="Comic Sans MS"/>
          <w:lang w:val="en-US"/>
        </w:rPr>
        <w:t xml:space="preserve">experiential learning (learning by doing), </w:t>
      </w:r>
      <w:r w:rsidR="00345A10" w:rsidRPr="00B5508D">
        <w:rPr>
          <w:rFonts w:ascii="Comic Sans MS" w:hAnsi="Comic Sans MS"/>
          <w:lang w:val="en-US"/>
        </w:rPr>
        <w:t>collaborative learning (teamwork)</w:t>
      </w:r>
    </w:p>
    <w:p w:rsidR="00697E97" w:rsidRPr="00B5508D" w:rsidRDefault="00697E97" w:rsidP="00952E8E">
      <w:pPr>
        <w:pStyle w:val="Default"/>
        <w:rPr>
          <w:rFonts w:ascii="Comic Sans MS" w:hAnsi="Comic Sans MS"/>
          <w:color w:val="auto"/>
          <w:lang w:val="en-US"/>
        </w:rPr>
      </w:pPr>
    </w:p>
    <w:p w:rsidR="006A26B5" w:rsidRPr="00B5508D" w:rsidRDefault="006A26B5" w:rsidP="00952E8E">
      <w:pPr>
        <w:pStyle w:val="Default"/>
        <w:rPr>
          <w:rFonts w:ascii="Comic Sans MS" w:hAnsi="Comic Sans MS"/>
          <w:color w:val="auto"/>
          <w:lang w:val="en-US"/>
        </w:rPr>
      </w:pPr>
      <w:r w:rsidRPr="00B5508D">
        <w:rPr>
          <w:rFonts w:ascii="Comic Sans MS" w:hAnsi="Comic Sans MS"/>
          <w:color w:val="auto"/>
          <w:lang w:val="en-US"/>
        </w:rPr>
        <w:t xml:space="preserve">8. </w:t>
      </w:r>
      <w:r w:rsidR="00064BBF" w:rsidRPr="00B5508D">
        <w:rPr>
          <w:rFonts w:ascii="Comic Sans MS" w:hAnsi="Comic Sans MS"/>
          <w:b/>
          <w:bCs/>
          <w:color w:val="auto"/>
          <w:lang w:val="en-US"/>
        </w:rPr>
        <w:t>1</w:t>
      </w:r>
      <w:r w:rsidR="00064BBF" w:rsidRPr="00B5508D">
        <w:rPr>
          <w:rFonts w:ascii="Comic Sans MS" w:hAnsi="Comic Sans MS"/>
          <w:b/>
          <w:bCs/>
          <w:color w:val="auto"/>
          <w:vertAlign w:val="superscript"/>
          <w:lang w:val="en-US"/>
        </w:rPr>
        <w:t>st</w:t>
      </w:r>
      <w:r w:rsidR="00064BBF" w:rsidRPr="00B5508D">
        <w:rPr>
          <w:rFonts w:ascii="Comic Sans MS" w:hAnsi="Comic Sans MS"/>
          <w:b/>
          <w:bCs/>
          <w:color w:val="auto"/>
          <w:lang w:val="en-US"/>
        </w:rPr>
        <w:t xml:space="preserve"> phase</w:t>
      </w:r>
      <w:r w:rsidRPr="00B5508D">
        <w:rPr>
          <w:rFonts w:ascii="Comic Sans MS" w:hAnsi="Comic Sans MS"/>
          <w:b/>
          <w:bCs/>
          <w:color w:val="auto"/>
          <w:lang w:val="en-US"/>
        </w:rPr>
        <w:t xml:space="preserve"> </w:t>
      </w:r>
      <w:r w:rsidR="002D1EAF" w:rsidRPr="00B5508D">
        <w:rPr>
          <w:rFonts w:ascii="Comic Sans MS" w:hAnsi="Comic Sans MS"/>
          <w:b/>
          <w:bCs/>
          <w:color w:val="auto"/>
          <w:lang w:val="en-US"/>
        </w:rPr>
        <w:t>(</w:t>
      </w:r>
      <w:r w:rsidR="00064BBF" w:rsidRPr="00B5508D">
        <w:rPr>
          <w:rFonts w:ascii="Comic Sans MS" w:hAnsi="Comic Sans MS"/>
          <w:b/>
          <w:bCs/>
          <w:color w:val="auto"/>
          <w:lang w:val="en-US"/>
        </w:rPr>
        <w:t>preparation</w:t>
      </w:r>
      <w:r w:rsidR="002D1EAF" w:rsidRPr="00B5508D">
        <w:rPr>
          <w:rFonts w:ascii="Comic Sans MS" w:hAnsi="Comic Sans MS"/>
          <w:b/>
          <w:bCs/>
          <w:color w:val="auto"/>
          <w:lang w:val="en-US"/>
        </w:rPr>
        <w:t xml:space="preserve">) </w:t>
      </w:r>
      <w:r w:rsidRPr="00B5508D">
        <w:rPr>
          <w:rFonts w:ascii="Comic Sans MS" w:hAnsi="Comic Sans MS"/>
          <w:color w:val="auto"/>
          <w:lang w:val="en-US"/>
        </w:rPr>
        <w:t>(</w:t>
      </w:r>
      <w:r w:rsidR="00064BBF" w:rsidRPr="00B5508D">
        <w:rPr>
          <w:rFonts w:ascii="Comic Sans MS" w:hAnsi="Comic Sans MS"/>
          <w:color w:val="auto"/>
          <w:lang w:val="en-US"/>
        </w:rPr>
        <w:t>activities, tools</w:t>
      </w:r>
      <w:r w:rsidRPr="00B5508D">
        <w:rPr>
          <w:rFonts w:ascii="Comic Sans MS" w:hAnsi="Comic Sans MS"/>
          <w:color w:val="auto"/>
          <w:lang w:val="en-US"/>
        </w:rPr>
        <w:t xml:space="preserve">): </w:t>
      </w:r>
    </w:p>
    <w:p w:rsidR="00697E97" w:rsidRPr="00B5508D" w:rsidRDefault="00666F4D" w:rsidP="00952E8E">
      <w:pPr>
        <w:pStyle w:val="Default"/>
        <w:rPr>
          <w:rFonts w:ascii="Comic Sans MS" w:hAnsi="Comic Sans MS"/>
          <w:color w:val="auto"/>
          <w:lang w:val="en-US"/>
        </w:rPr>
      </w:pPr>
      <w:r w:rsidRPr="00B5508D">
        <w:rPr>
          <w:rFonts w:ascii="Comic Sans MS" w:hAnsi="Comic Sans MS"/>
          <w:color w:val="auto"/>
          <w:lang w:val="en-US"/>
        </w:rPr>
        <w:t xml:space="preserve">Writing, </w:t>
      </w:r>
      <w:proofErr w:type="spellStart"/>
      <w:r w:rsidR="001E6753" w:rsidRPr="00B5508D">
        <w:rPr>
          <w:rFonts w:ascii="Comic Sans MS" w:hAnsi="Comic Sans MS"/>
          <w:color w:val="auto"/>
          <w:lang w:val="en-US"/>
        </w:rPr>
        <w:t>wordsearch</w:t>
      </w:r>
      <w:proofErr w:type="spellEnd"/>
      <w:r w:rsidR="001E6753" w:rsidRPr="00B5508D">
        <w:rPr>
          <w:rFonts w:ascii="Comic Sans MS" w:hAnsi="Comic Sans MS"/>
          <w:color w:val="auto"/>
          <w:lang w:val="en-US"/>
        </w:rPr>
        <w:t xml:space="preserve"> puzzle</w:t>
      </w:r>
      <w:r w:rsidR="003A6F57" w:rsidRPr="00B5508D">
        <w:rPr>
          <w:rFonts w:ascii="Comic Sans MS" w:hAnsi="Comic Sans MS"/>
          <w:color w:val="auto"/>
          <w:lang w:val="en-US"/>
        </w:rPr>
        <w:t>s</w:t>
      </w:r>
      <w:r w:rsidR="001E6753" w:rsidRPr="00B5508D">
        <w:rPr>
          <w:rFonts w:ascii="Comic Sans MS" w:hAnsi="Comic Sans MS"/>
          <w:color w:val="auto"/>
          <w:lang w:val="en-US"/>
        </w:rPr>
        <w:t>, crossword puzzle</w:t>
      </w:r>
      <w:r w:rsidR="003A6F57" w:rsidRPr="00B5508D">
        <w:rPr>
          <w:rFonts w:ascii="Comic Sans MS" w:hAnsi="Comic Sans MS"/>
          <w:color w:val="auto"/>
          <w:lang w:val="en-US"/>
        </w:rPr>
        <w:t>s</w:t>
      </w:r>
      <w:r w:rsidR="001E6753" w:rsidRPr="00B5508D">
        <w:rPr>
          <w:rFonts w:ascii="Comic Sans MS" w:hAnsi="Comic Sans MS"/>
          <w:color w:val="auto"/>
          <w:lang w:val="en-US"/>
        </w:rPr>
        <w:t xml:space="preserve">, </w:t>
      </w:r>
      <w:r w:rsidR="00DE5581" w:rsidRPr="00B5508D">
        <w:rPr>
          <w:rFonts w:ascii="Comic Sans MS" w:hAnsi="Comic Sans MS"/>
          <w:color w:val="auto"/>
          <w:lang w:val="en-US"/>
        </w:rPr>
        <w:t>visit to a chocolate factory</w:t>
      </w:r>
    </w:p>
    <w:p w:rsidR="00682ACA" w:rsidRDefault="00682ACA" w:rsidP="00952E8E">
      <w:pPr>
        <w:pStyle w:val="Default"/>
        <w:rPr>
          <w:rFonts w:ascii="Comic Sans MS" w:hAnsi="Comic Sans MS"/>
          <w:color w:val="auto"/>
          <w:lang w:val="en-US"/>
        </w:rPr>
      </w:pPr>
    </w:p>
    <w:p w:rsidR="006A26B5" w:rsidRPr="00B5508D" w:rsidRDefault="006A26B5" w:rsidP="00952E8E">
      <w:pPr>
        <w:pStyle w:val="Default"/>
        <w:rPr>
          <w:rFonts w:ascii="Comic Sans MS" w:hAnsi="Comic Sans MS"/>
          <w:color w:val="auto"/>
          <w:lang w:val="en-US"/>
        </w:rPr>
      </w:pPr>
      <w:r w:rsidRPr="00B5508D">
        <w:rPr>
          <w:rFonts w:ascii="Comic Sans MS" w:hAnsi="Comic Sans MS"/>
          <w:color w:val="auto"/>
          <w:lang w:val="en-US"/>
        </w:rPr>
        <w:t xml:space="preserve">9. </w:t>
      </w:r>
      <w:r w:rsidR="00064BBF" w:rsidRPr="00B5508D">
        <w:rPr>
          <w:rFonts w:ascii="Comic Sans MS" w:hAnsi="Comic Sans MS"/>
          <w:b/>
          <w:bCs/>
          <w:color w:val="auto"/>
          <w:lang w:val="en-US"/>
        </w:rPr>
        <w:t>2</w:t>
      </w:r>
      <w:r w:rsidR="00064BBF" w:rsidRPr="00B5508D">
        <w:rPr>
          <w:rFonts w:ascii="Comic Sans MS" w:hAnsi="Comic Sans MS"/>
          <w:b/>
          <w:bCs/>
          <w:color w:val="auto"/>
          <w:vertAlign w:val="superscript"/>
          <w:lang w:val="en-US"/>
        </w:rPr>
        <w:t>nd</w:t>
      </w:r>
      <w:r w:rsidR="00064BBF" w:rsidRPr="00B5508D">
        <w:rPr>
          <w:rFonts w:ascii="Comic Sans MS" w:hAnsi="Comic Sans MS"/>
          <w:b/>
          <w:bCs/>
          <w:color w:val="auto"/>
          <w:lang w:val="en-US"/>
        </w:rPr>
        <w:t xml:space="preserve"> phase</w:t>
      </w:r>
      <w:r w:rsidRPr="00B5508D">
        <w:rPr>
          <w:rFonts w:ascii="Comic Sans MS" w:hAnsi="Comic Sans MS"/>
          <w:b/>
          <w:bCs/>
          <w:color w:val="auto"/>
          <w:lang w:val="en-US"/>
        </w:rPr>
        <w:t xml:space="preserve"> </w:t>
      </w:r>
      <w:r w:rsidR="002D1EAF" w:rsidRPr="00B5508D">
        <w:rPr>
          <w:rFonts w:ascii="Comic Sans MS" w:hAnsi="Comic Sans MS"/>
          <w:b/>
          <w:bCs/>
          <w:color w:val="auto"/>
          <w:lang w:val="en-US"/>
        </w:rPr>
        <w:t>(</w:t>
      </w:r>
      <w:r w:rsidR="00064BBF" w:rsidRPr="00B5508D">
        <w:rPr>
          <w:rFonts w:ascii="Comic Sans MS" w:hAnsi="Comic Sans MS"/>
          <w:b/>
          <w:bCs/>
          <w:color w:val="auto"/>
          <w:lang w:val="en-US"/>
        </w:rPr>
        <w:t>implementation</w:t>
      </w:r>
      <w:r w:rsidR="002D1EAF" w:rsidRPr="00B5508D">
        <w:rPr>
          <w:rFonts w:ascii="Comic Sans MS" w:hAnsi="Comic Sans MS"/>
          <w:b/>
          <w:bCs/>
          <w:color w:val="auto"/>
          <w:lang w:val="en-US"/>
        </w:rPr>
        <w:t xml:space="preserve">) </w:t>
      </w:r>
      <w:r w:rsidRPr="00B5508D">
        <w:rPr>
          <w:rFonts w:ascii="Comic Sans MS" w:hAnsi="Comic Sans MS"/>
          <w:color w:val="auto"/>
          <w:lang w:val="en-US"/>
        </w:rPr>
        <w:t>(</w:t>
      </w:r>
      <w:r w:rsidR="00064BBF" w:rsidRPr="00B5508D">
        <w:rPr>
          <w:rFonts w:ascii="Comic Sans MS" w:hAnsi="Comic Sans MS"/>
          <w:color w:val="auto"/>
          <w:lang w:val="en-US"/>
        </w:rPr>
        <w:t>activities, tools</w:t>
      </w:r>
      <w:r w:rsidRPr="00B5508D">
        <w:rPr>
          <w:rFonts w:ascii="Comic Sans MS" w:hAnsi="Comic Sans MS"/>
          <w:color w:val="auto"/>
          <w:lang w:val="en-US"/>
        </w:rPr>
        <w:t xml:space="preserve">): </w:t>
      </w:r>
    </w:p>
    <w:p w:rsidR="006A26B5" w:rsidRPr="00B5508D" w:rsidRDefault="00F24ECB" w:rsidP="00952E8E">
      <w:pPr>
        <w:pStyle w:val="Default"/>
        <w:rPr>
          <w:rFonts w:ascii="Comic Sans MS" w:hAnsi="Comic Sans MS"/>
          <w:color w:val="auto"/>
          <w:lang w:val="en-US"/>
        </w:rPr>
      </w:pPr>
      <w:r w:rsidRPr="00B5508D">
        <w:rPr>
          <w:rFonts w:ascii="Comic Sans MS" w:hAnsi="Comic Sans MS"/>
          <w:color w:val="auto"/>
          <w:lang w:val="en-US"/>
        </w:rPr>
        <w:t xml:space="preserve">Chocolate </w:t>
      </w:r>
      <w:r w:rsidR="00D44A23" w:rsidRPr="00B5508D">
        <w:rPr>
          <w:rFonts w:ascii="Comic Sans MS" w:hAnsi="Comic Sans MS"/>
          <w:color w:val="auto"/>
          <w:lang w:val="en-US"/>
        </w:rPr>
        <w:t>-</w:t>
      </w:r>
      <w:r w:rsidRPr="00B5508D">
        <w:rPr>
          <w:rFonts w:ascii="Comic Sans MS" w:hAnsi="Comic Sans MS"/>
          <w:color w:val="auto"/>
          <w:lang w:val="en-US"/>
        </w:rPr>
        <w:t>making</w:t>
      </w:r>
      <w:r w:rsidR="0060307A" w:rsidRPr="00B5508D">
        <w:rPr>
          <w:rFonts w:ascii="Comic Sans MS" w:hAnsi="Comic Sans MS"/>
          <w:color w:val="auto"/>
          <w:lang w:val="en-US"/>
        </w:rPr>
        <w:t xml:space="preserve">. </w:t>
      </w:r>
      <w:proofErr w:type="gramStart"/>
      <w:r w:rsidR="0060307A" w:rsidRPr="00B5508D">
        <w:rPr>
          <w:rFonts w:ascii="Comic Sans MS" w:hAnsi="Comic Sans MS"/>
          <w:color w:val="auto"/>
          <w:lang w:val="en-US"/>
        </w:rPr>
        <w:t>Theatrical p</w:t>
      </w:r>
      <w:r w:rsidR="0076088E" w:rsidRPr="00B5508D">
        <w:rPr>
          <w:rFonts w:ascii="Comic Sans MS" w:hAnsi="Comic Sans MS"/>
          <w:color w:val="auto"/>
          <w:lang w:val="en-US"/>
        </w:rPr>
        <w:t>lay</w:t>
      </w:r>
      <w:r w:rsidR="007B41FD" w:rsidRPr="00B5508D">
        <w:rPr>
          <w:rFonts w:ascii="Comic Sans MS" w:hAnsi="Comic Sans MS"/>
          <w:color w:val="auto"/>
          <w:lang w:val="en-US"/>
        </w:rPr>
        <w:t>.</w:t>
      </w:r>
      <w:proofErr w:type="gramEnd"/>
      <w:r w:rsidR="00D44A23" w:rsidRPr="00B5508D">
        <w:rPr>
          <w:rFonts w:ascii="Comic Sans MS" w:hAnsi="Comic Sans MS"/>
          <w:color w:val="auto"/>
          <w:lang w:val="en-US"/>
        </w:rPr>
        <w:t xml:space="preserve"> </w:t>
      </w:r>
      <w:proofErr w:type="gramStart"/>
      <w:r w:rsidR="00AB4C87" w:rsidRPr="00B5508D">
        <w:rPr>
          <w:rFonts w:ascii="Comic Sans MS" w:hAnsi="Comic Sans MS"/>
          <w:color w:val="auto"/>
          <w:lang w:val="en-US"/>
        </w:rPr>
        <w:t>Visual Arts creations.</w:t>
      </w:r>
      <w:proofErr w:type="gramEnd"/>
      <w:r w:rsidR="00AB4C87" w:rsidRPr="00B5508D">
        <w:rPr>
          <w:rFonts w:ascii="Comic Sans MS" w:hAnsi="Comic Sans MS"/>
          <w:color w:val="auto"/>
          <w:lang w:val="en-US"/>
        </w:rPr>
        <w:t xml:space="preserve"> </w:t>
      </w:r>
      <w:proofErr w:type="gramStart"/>
      <w:r w:rsidR="0036596B" w:rsidRPr="00B5508D">
        <w:rPr>
          <w:rFonts w:ascii="Comic Sans MS" w:hAnsi="Comic Sans MS"/>
          <w:color w:val="auto"/>
          <w:lang w:val="en-US"/>
        </w:rPr>
        <w:t>Writing of a song.</w:t>
      </w:r>
      <w:proofErr w:type="gramEnd"/>
    </w:p>
    <w:p w:rsidR="000459A7" w:rsidRPr="00B5508D" w:rsidRDefault="000459A7" w:rsidP="00952E8E">
      <w:pPr>
        <w:pStyle w:val="Default"/>
        <w:rPr>
          <w:rFonts w:ascii="Comic Sans MS" w:hAnsi="Comic Sans MS"/>
          <w:color w:val="auto"/>
          <w:lang w:val="en-US"/>
        </w:rPr>
      </w:pPr>
    </w:p>
    <w:p w:rsidR="006A26B5" w:rsidRPr="00B5508D" w:rsidRDefault="006A26B5" w:rsidP="00952E8E">
      <w:pPr>
        <w:pStyle w:val="Default"/>
        <w:rPr>
          <w:rFonts w:ascii="Comic Sans MS" w:hAnsi="Comic Sans MS"/>
          <w:b/>
          <w:color w:val="auto"/>
          <w:lang w:val="en-US"/>
        </w:rPr>
      </w:pPr>
      <w:r w:rsidRPr="00B5508D">
        <w:rPr>
          <w:rFonts w:ascii="Comic Sans MS" w:hAnsi="Comic Sans MS"/>
          <w:color w:val="auto"/>
          <w:lang w:val="en-US"/>
        </w:rPr>
        <w:t xml:space="preserve">10. </w:t>
      </w:r>
      <w:r w:rsidR="00064BBF" w:rsidRPr="00B5508D">
        <w:rPr>
          <w:rFonts w:ascii="Comic Sans MS" w:hAnsi="Comic Sans MS"/>
          <w:b/>
          <w:color w:val="auto"/>
          <w:lang w:val="en-US"/>
        </w:rPr>
        <w:t>How did you manage to cooperate with other teachers – classes – schools – bodies – partners?</w:t>
      </w:r>
    </w:p>
    <w:p w:rsidR="00E271BA" w:rsidRPr="00E64D3A" w:rsidRDefault="00E271BA" w:rsidP="00952E8E">
      <w:pPr>
        <w:pStyle w:val="Default"/>
        <w:rPr>
          <w:rFonts w:ascii="Comic Sans MS" w:hAnsi="Comic Sans MS"/>
          <w:color w:val="auto"/>
          <w:lang w:val="en-US"/>
        </w:rPr>
      </w:pPr>
      <w:proofErr w:type="gramStart"/>
      <w:r w:rsidRPr="00B5508D">
        <w:rPr>
          <w:rFonts w:ascii="Comic Sans MS" w:hAnsi="Comic Sans MS"/>
          <w:color w:val="auto"/>
          <w:lang w:val="en-US"/>
        </w:rPr>
        <w:t>Through meetings and discussions among teachers</w:t>
      </w:r>
      <w:r w:rsidR="008D7D3A">
        <w:rPr>
          <w:rFonts w:ascii="Comic Sans MS" w:hAnsi="Comic Sans MS"/>
          <w:color w:val="auto"/>
          <w:lang w:val="en-US"/>
        </w:rPr>
        <w:t xml:space="preserve"> of A and B classes, as well as from other participating schools.</w:t>
      </w:r>
      <w:proofErr w:type="gramEnd"/>
      <w:r w:rsidR="00E64D3A" w:rsidRPr="00E64D3A">
        <w:rPr>
          <w:rFonts w:ascii="Comic Sans MS" w:hAnsi="Comic Sans MS"/>
          <w:color w:val="auto"/>
          <w:lang w:val="en-US"/>
        </w:rPr>
        <w:t xml:space="preserve"> </w:t>
      </w:r>
      <w:r w:rsidR="00E64D3A">
        <w:rPr>
          <w:rFonts w:ascii="Comic Sans MS" w:hAnsi="Comic Sans MS"/>
          <w:color w:val="auto"/>
          <w:lang w:val="en-US"/>
        </w:rPr>
        <w:t>We represented our work together with 13</w:t>
      </w:r>
      <w:r w:rsidR="00E64D3A" w:rsidRPr="00E64D3A">
        <w:rPr>
          <w:rFonts w:ascii="Comic Sans MS" w:hAnsi="Comic Sans MS"/>
          <w:color w:val="auto"/>
          <w:vertAlign w:val="superscript"/>
          <w:lang w:val="en-US"/>
        </w:rPr>
        <w:t>th</w:t>
      </w:r>
      <w:r w:rsidR="00E64D3A">
        <w:rPr>
          <w:rFonts w:ascii="Comic Sans MS" w:hAnsi="Comic Sans MS"/>
          <w:color w:val="auto"/>
          <w:lang w:val="en-US"/>
        </w:rPr>
        <w:t xml:space="preserve"> infant school.  </w:t>
      </w:r>
    </w:p>
    <w:p w:rsidR="00697E97" w:rsidRPr="00B5508D" w:rsidRDefault="00697E97" w:rsidP="00952E8E">
      <w:pPr>
        <w:pStyle w:val="Default"/>
        <w:rPr>
          <w:rFonts w:ascii="Comic Sans MS" w:hAnsi="Comic Sans MS"/>
          <w:color w:val="auto"/>
          <w:lang w:val="en-US"/>
        </w:rPr>
      </w:pPr>
    </w:p>
    <w:p w:rsidR="00697E97" w:rsidRPr="00B5508D" w:rsidRDefault="006A26B5" w:rsidP="00952E8E">
      <w:pPr>
        <w:pStyle w:val="Default"/>
        <w:rPr>
          <w:rFonts w:ascii="Comic Sans MS" w:hAnsi="Comic Sans MS"/>
          <w:b/>
          <w:bCs/>
          <w:color w:val="auto"/>
          <w:lang w:val="en-US"/>
        </w:rPr>
      </w:pPr>
      <w:r w:rsidRPr="00B5508D">
        <w:rPr>
          <w:rFonts w:ascii="Comic Sans MS" w:hAnsi="Comic Sans MS"/>
          <w:color w:val="auto"/>
          <w:lang w:val="en-US"/>
        </w:rPr>
        <w:lastRenderedPageBreak/>
        <w:t xml:space="preserve">11. </w:t>
      </w:r>
      <w:r w:rsidR="00064BBF" w:rsidRPr="00B5508D">
        <w:rPr>
          <w:rFonts w:ascii="Comic Sans MS" w:hAnsi="Comic Sans MS"/>
          <w:b/>
          <w:color w:val="auto"/>
          <w:lang w:val="en-US"/>
        </w:rPr>
        <w:t>Report – Evaluation – Results</w:t>
      </w:r>
      <w:r w:rsidR="00064BBF" w:rsidRPr="00B5508D">
        <w:rPr>
          <w:rFonts w:ascii="Comic Sans MS" w:hAnsi="Comic Sans MS"/>
          <w:color w:val="auto"/>
          <w:lang w:val="en-US"/>
        </w:rPr>
        <w:t xml:space="preserve"> </w:t>
      </w:r>
    </w:p>
    <w:p w:rsidR="00301894" w:rsidRDefault="00B5508D" w:rsidP="00760E8D">
      <w:pPr>
        <w:pStyle w:val="Default"/>
        <w:ind w:firstLine="720"/>
        <w:jc w:val="both"/>
        <w:rPr>
          <w:rFonts w:ascii="Comic Sans MS" w:hAnsi="Comic Sans MS"/>
          <w:lang w:val="en-US"/>
        </w:rPr>
      </w:pPr>
      <w:r w:rsidRPr="00B5508D">
        <w:rPr>
          <w:rFonts w:ascii="Comic Sans MS" w:hAnsi="Comic Sans MS"/>
          <w:lang w:val="en-US"/>
        </w:rPr>
        <w:t>Through interesting activities the children had the opportu</w:t>
      </w:r>
      <w:r w:rsidR="00E46673">
        <w:rPr>
          <w:rFonts w:ascii="Comic Sans MS" w:hAnsi="Comic Sans MS"/>
          <w:lang w:val="en-US"/>
        </w:rPr>
        <w:t>nity to learn about chocolate, while</w:t>
      </w:r>
      <w:r w:rsidRPr="00B5508D">
        <w:rPr>
          <w:rFonts w:ascii="Comic Sans MS" w:hAnsi="Comic Sans MS"/>
          <w:lang w:val="en-US"/>
        </w:rPr>
        <w:t xml:space="preserve"> they developed artistic, aesthetic, sensory, linguistic, mathematical, musical, social, cognitive and emotional skills</w:t>
      </w:r>
      <w:r w:rsidR="00ED772D" w:rsidRPr="00ED772D">
        <w:rPr>
          <w:rFonts w:ascii="Comic Sans MS" w:hAnsi="Comic Sans MS"/>
          <w:lang w:val="en-US"/>
        </w:rPr>
        <w:t>.</w:t>
      </w:r>
    </w:p>
    <w:p w:rsidR="00760E8D" w:rsidRPr="00760E8D" w:rsidRDefault="00760E8D" w:rsidP="00760E8D">
      <w:pPr>
        <w:shd w:val="clear" w:color="auto" w:fill="FFFFFF"/>
        <w:spacing w:after="0"/>
        <w:ind w:firstLine="720"/>
        <w:jc w:val="both"/>
        <w:rPr>
          <w:rFonts w:ascii="Comic Sans MS" w:hAnsi="Comic Sans MS"/>
          <w:sz w:val="24"/>
          <w:szCs w:val="24"/>
          <w:lang w:val="en-US"/>
        </w:rPr>
      </w:pPr>
      <w:r w:rsidRPr="00760E8D">
        <w:rPr>
          <w:rFonts w:ascii="Comic Sans MS" w:eastAsia="Times New Roman" w:hAnsi="Comic Sans MS" w:cs="Helvetica"/>
          <w:color w:val="000000"/>
          <w:sz w:val="24"/>
          <w:szCs w:val="24"/>
          <w:lang w:val="en-US"/>
        </w:rPr>
        <w:t xml:space="preserve">We met and received colleagues from all the countries that participate in the </w:t>
      </w:r>
      <w:proofErr w:type="spellStart"/>
      <w:r w:rsidRPr="00760E8D">
        <w:rPr>
          <w:rFonts w:ascii="Comic Sans MS" w:eastAsia="Times New Roman" w:hAnsi="Comic Sans MS" w:cs="Helvetica"/>
          <w:color w:val="000000"/>
          <w:sz w:val="24"/>
          <w:szCs w:val="24"/>
          <w:lang w:val="en-US"/>
        </w:rPr>
        <w:t>programme</w:t>
      </w:r>
      <w:proofErr w:type="spellEnd"/>
      <w:r w:rsidRPr="00760E8D">
        <w:rPr>
          <w:rFonts w:ascii="Comic Sans MS" w:eastAsia="Times New Roman" w:hAnsi="Comic Sans MS" w:cs="Helvetica"/>
          <w:color w:val="000000"/>
          <w:sz w:val="24"/>
          <w:szCs w:val="24"/>
          <w:lang w:val="en-US"/>
        </w:rPr>
        <w:t>. We welcomed them to our school where we organized an entertaining activity with their participation. We are completely satisfied with our participation to the European Day of Chocolate.</w:t>
      </w:r>
    </w:p>
    <w:p w:rsidR="00301894" w:rsidRPr="00952E8E" w:rsidRDefault="00C3291C" w:rsidP="00952E8E">
      <w:pPr>
        <w:pStyle w:val="Default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1061085" cy="596265"/>
            <wp:effectExtent l="19050" t="0" r="5715" b="0"/>
            <wp:docPr id="1" name="Εικόνα 3" descr="iky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ky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1894" w:rsidRPr="00952E8E" w:rsidSect="00682ACA">
      <w:pgSz w:w="11906" w:h="16838"/>
      <w:pgMar w:top="426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6A26B5"/>
    <w:rsid w:val="000459A7"/>
    <w:rsid w:val="00045DD7"/>
    <w:rsid w:val="00064BBF"/>
    <w:rsid w:val="000D290C"/>
    <w:rsid w:val="000D6299"/>
    <w:rsid w:val="000E233C"/>
    <w:rsid w:val="000E2458"/>
    <w:rsid w:val="001E6753"/>
    <w:rsid w:val="00201095"/>
    <w:rsid w:val="002562A9"/>
    <w:rsid w:val="00272287"/>
    <w:rsid w:val="0028341B"/>
    <w:rsid w:val="00290DAF"/>
    <w:rsid w:val="002B10EC"/>
    <w:rsid w:val="002C1DD6"/>
    <w:rsid w:val="002D1EAF"/>
    <w:rsid w:val="00301894"/>
    <w:rsid w:val="00345A10"/>
    <w:rsid w:val="00353F50"/>
    <w:rsid w:val="00355B7B"/>
    <w:rsid w:val="0036596B"/>
    <w:rsid w:val="003A6F57"/>
    <w:rsid w:val="00422BB4"/>
    <w:rsid w:val="00474B83"/>
    <w:rsid w:val="004F63D8"/>
    <w:rsid w:val="005C1AF9"/>
    <w:rsid w:val="0060307A"/>
    <w:rsid w:val="00666F4D"/>
    <w:rsid w:val="00680E64"/>
    <w:rsid w:val="00682ACA"/>
    <w:rsid w:val="00697E97"/>
    <w:rsid w:val="006A26B5"/>
    <w:rsid w:val="006E3067"/>
    <w:rsid w:val="006E5D96"/>
    <w:rsid w:val="00731448"/>
    <w:rsid w:val="00740880"/>
    <w:rsid w:val="0076088E"/>
    <w:rsid w:val="00760E8D"/>
    <w:rsid w:val="007940C9"/>
    <w:rsid w:val="007A748E"/>
    <w:rsid w:val="007B41FD"/>
    <w:rsid w:val="007B616C"/>
    <w:rsid w:val="007D2E75"/>
    <w:rsid w:val="007D7A62"/>
    <w:rsid w:val="007E239C"/>
    <w:rsid w:val="007F61A5"/>
    <w:rsid w:val="00883A86"/>
    <w:rsid w:val="008D7D3A"/>
    <w:rsid w:val="00952E8E"/>
    <w:rsid w:val="00954DDF"/>
    <w:rsid w:val="00993FD5"/>
    <w:rsid w:val="009C5C72"/>
    <w:rsid w:val="00A23A54"/>
    <w:rsid w:val="00A47C71"/>
    <w:rsid w:val="00AA3564"/>
    <w:rsid w:val="00AB3C3B"/>
    <w:rsid w:val="00AB4C87"/>
    <w:rsid w:val="00AD76AC"/>
    <w:rsid w:val="00B0103F"/>
    <w:rsid w:val="00B172EE"/>
    <w:rsid w:val="00B23499"/>
    <w:rsid w:val="00B33D0B"/>
    <w:rsid w:val="00B5508D"/>
    <w:rsid w:val="00B64870"/>
    <w:rsid w:val="00C14509"/>
    <w:rsid w:val="00C3291C"/>
    <w:rsid w:val="00C4333B"/>
    <w:rsid w:val="00D13705"/>
    <w:rsid w:val="00D44A23"/>
    <w:rsid w:val="00DA688B"/>
    <w:rsid w:val="00DE5581"/>
    <w:rsid w:val="00E271BA"/>
    <w:rsid w:val="00E33BAB"/>
    <w:rsid w:val="00E46673"/>
    <w:rsid w:val="00E64D3A"/>
    <w:rsid w:val="00E902F5"/>
    <w:rsid w:val="00EB31AA"/>
    <w:rsid w:val="00ED772D"/>
    <w:rsid w:val="00F01154"/>
    <w:rsid w:val="00F2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26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">
    <w:name w:val="Βασικό1"/>
    <w:rsid w:val="00355B7B"/>
    <w:rPr>
      <w:rFonts w:cs="Calibri"/>
    </w:rPr>
  </w:style>
  <w:style w:type="paragraph" w:styleId="a3">
    <w:name w:val="Balloon Text"/>
    <w:basedOn w:val="a"/>
    <w:link w:val="Char"/>
    <w:uiPriority w:val="99"/>
    <w:semiHidden/>
    <w:unhideWhenUsed/>
    <w:rsid w:val="00C3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3291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7D8A1-8A5C-4343-B768-5B9A0E4A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ERASMUS + KA2 - SCHOOL EDUCATION</vt:lpstr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+ KA2 - SCHOOL EDUCATION</dc:title>
  <dc:creator>ekasselouri</dc:creator>
  <cp:lastModifiedBy>user</cp:lastModifiedBy>
  <cp:revision>8</cp:revision>
  <cp:lastPrinted>2017-08-16T16:30:00Z</cp:lastPrinted>
  <dcterms:created xsi:type="dcterms:W3CDTF">2018-05-13T13:53:00Z</dcterms:created>
  <dcterms:modified xsi:type="dcterms:W3CDTF">2018-06-12T14:45:00Z</dcterms:modified>
</cp:coreProperties>
</file>