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27" w:rsidRDefault="00340627" w:rsidP="00340627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inline distT="0" distB="0" distL="0" distR="0">
            <wp:extent cx="1699260" cy="525780"/>
            <wp:effectExtent l="19050" t="0" r="0" b="0"/>
            <wp:docPr id="1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32"/>
          <w:szCs w:val="32"/>
          <w:lang w:eastAsia="el-GR"/>
        </w:rPr>
        <w:drawing>
          <wp:inline distT="0" distB="0" distL="0" distR="0">
            <wp:extent cx="868680" cy="495300"/>
            <wp:effectExtent l="19050" t="0" r="7620" b="0"/>
            <wp:docPr id="2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6"/>
        <w:gridCol w:w="1531"/>
        <w:gridCol w:w="1557"/>
        <w:gridCol w:w="1535"/>
        <w:gridCol w:w="1973"/>
        <w:gridCol w:w="1561"/>
      </w:tblGrid>
      <w:tr w:rsidR="00340627" w:rsidTr="00340627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627" w:rsidRDefault="0034062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>Info-days European chocolate Day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627" w:rsidRDefault="0034062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 xml:space="preserve">CLIL </w:t>
            </w:r>
            <w:proofErr w:type="spellStart"/>
            <w: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theory</w:t>
            </w:r>
            <w:proofErr w:type="spellEnd"/>
            <w: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lessons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627" w:rsidRDefault="0034062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>Lesson plans for the European Day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27" w:rsidRDefault="00340627">
            <w:pPr>
              <w:spacing w:after="0" w:line="240" w:lineRule="atLeast"/>
              <w:rPr>
                <w:rFonts w:ascii="Cambria" w:eastAsia="Calibri" w:hAnsi="Cambria" w:cs="Cambria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Quizzes</w:t>
            </w:r>
            <w:proofErr w:type="spellEnd"/>
            <w: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and</w:t>
            </w:r>
            <w:proofErr w:type="spellEnd"/>
            <w: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</w:rPr>
              <w:t>games</w:t>
            </w:r>
            <w:proofErr w:type="spellEnd"/>
          </w:p>
          <w:p w:rsidR="00340627" w:rsidRDefault="0034062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627" w:rsidRDefault="00340627">
            <w:pPr>
              <w:spacing w:after="0" w:line="240" w:lineRule="atLeast"/>
              <w:rPr>
                <w:rFonts w:ascii="Cambria" w:eastAsia="Calibri" w:hAnsi="Cambria" w:cs="Cambria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>Literature/reading</w:t>
            </w:r>
          </w:p>
          <w:p w:rsidR="00340627" w:rsidRDefault="00340627">
            <w:pPr>
              <w:spacing w:after="0" w:line="240" w:lineRule="atLeast"/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Cambria" w:hAnsi="Cambria" w:cs="Cambria"/>
                <w:b/>
                <w:bCs/>
                <w:color w:val="FF0000"/>
                <w:sz w:val="20"/>
                <w:szCs w:val="20"/>
                <w:lang w:val="en-US"/>
              </w:rPr>
              <w:t>and languages</w:t>
            </w:r>
          </w:p>
          <w:p w:rsidR="00340627" w:rsidRDefault="0034062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627" w:rsidRDefault="00340627">
            <w:pPr>
              <w:spacing w:after="0" w:line="240" w:lineRule="atLeast"/>
              <w:jc w:val="center"/>
              <w:rPr>
                <w:rFonts w:ascii="Cambria" w:eastAsia="Calibri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0"/>
                <w:lang w:val="en-US"/>
              </w:rPr>
              <w:t>Artistic  Education</w:t>
            </w:r>
          </w:p>
          <w:p w:rsidR="00340627" w:rsidRDefault="0034062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  <w:lang w:val="en-US"/>
              </w:rPr>
            </w:pPr>
            <w:r>
              <w:rPr>
                <w:rFonts w:ascii="Cambria" w:hAnsi="Cambria" w:cs="Cambria"/>
                <w:b/>
                <w:color w:val="FF0000"/>
                <w:sz w:val="20"/>
                <w:szCs w:val="20"/>
              </w:rPr>
              <w:t>ν</w:t>
            </w:r>
          </w:p>
        </w:tc>
      </w:tr>
    </w:tbl>
    <w:p w:rsidR="00340627" w:rsidRDefault="00340627"/>
    <w:p w:rsidR="00AD3899" w:rsidRPr="00340627" w:rsidRDefault="001D04DA" w:rsidP="00340627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  <w:r w:rsidRPr="00340627">
        <w:rPr>
          <w:rFonts w:ascii="Comic Sans MS" w:hAnsi="Comic Sans MS"/>
          <w:b/>
          <w:sz w:val="24"/>
          <w:szCs w:val="24"/>
          <w:lang w:val="en-US"/>
        </w:rPr>
        <w:t>NO MORE CHOCOLATE…</w:t>
      </w:r>
    </w:p>
    <w:p w:rsidR="001D04DA" w:rsidRPr="00340627" w:rsidRDefault="001D04DA">
      <w:pPr>
        <w:rPr>
          <w:rFonts w:ascii="Comic Sans MS" w:hAnsi="Comic Sans MS"/>
          <w:b/>
          <w:sz w:val="24"/>
          <w:szCs w:val="24"/>
          <w:lang w:val="en-US"/>
        </w:rPr>
      </w:pPr>
      <w:r w:rsidRPr="00340627">
        <w:rPr>
          <w:rFonts w:ascii="Comic Sans MS" w:hAnsi="Comic Sans MS"/>
          <w:b/>
          <w:sz w:val="24"/>
          <w:szCs w:val="24"/>
          <w:lang w:val="en-US"/>
        </w:rPr>
        <w:t xml:space="preserve">Today the sweet journey of B2 class with the chocolate train came to an end. Shortly after Easter we decided to write a theatrical play </w:t>
      </w:r>
      <w:r w:rsidR="00AE1023" w:rsidRPr="00340627">
        <w:rPr>
          <w:rFonts w:ascii="Comic Sans MS" w:hAnsi="Comic Sans MS"/>
          <w:b/>
          <w:sz w:val="24"/>
          <w:szCs w:val="24"/>
          <w:lang w:val="en-US"/>
        </w:rPr>
        <w:t>with rhymes.</w:t>
      </w:r>
      <w:r w:rsidR="00AD0633" w:rsidRPr="00340627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82512F" w:rsidRPr="00340627">
        <w:rPr>
          <w:rFonts w:ascii="Comic Sans MS" w:hAnsi="Comic Sans MS"/>
          <w:b/>
          <w:sz w:val="24"/>
          <w:szCs w:val="24"/>
          <w:lang w:val="en-US"/>
        </w:rPr>
        <w:t>In the first part, o</w:t>
      </w:r>
      <w:r w:rsidR="00AD0633" w:rsidRPr="00340627">
        <w:rPr>
          <w:rFonts w:ascii="Comic Sans MS" w:hAnsi="Comic Sans MS"/>
          <w:b/>
          <w:sz w:val="24"/>
          <w:szCs w:val="24"/>
          <w:lang w:val="en-US"/>
        </w:rPr>
        <w:t>ur play refers to the history of chocolate in Central America and its journey to Europe.</w:t>
      </w:r>
      <w:r w:rsidR="0082512F" w:rsidRPr="00340627">
        <w:rPr>
          <w:rFonts w:ascii="Comic Sans MS" w:hAnsi="Comic Sans MS"/>
          <w:b/>
          <w:sz w:val="24"/>
          <w:szCs w:val="24"/>
          <w:lang w:val="en-US"/>
        </w:rPr>
        <w:t xml:space="preserve"> In the next part</w:t>
      </w:r>
      <w:r w:rsidR="00626CDC" w:rsidRPr="00340627">
        <w:rPr>
          <w:rFonts w:ascii="Comic Sans MS" w:hAnsi="Comic Sans MS"/>
          <w:b/>
          <w:sz w:val="24"/>
          <w:szCs w:val="24"/>
          <w:lang w:val="en-US"/>
        </w:rPr>
        <w:t>,</w:t>
      </w:r>
      <w:r w:rsidR="0082512F" w:rsidRPr="00340627">
        <w:rPr>
          <w:rFonts w:ascii="Comic Sans MS" w:hAnsi="Comic Sans MS"/>
          <w:b/>
          <w:sz w:val="24"/>
          <w:szCs w:val="24"/>
          <w:lang w:val="en-US"/>
        </w:rPr>
        <w:t xml:space="preserve"> the children</w:t>
      </w:r>
      <w:r w:rsidR="00493B7B" w:rsidRPr="00340627">
        <w:rPr>
          <w:rFonts w:ascii="Comic Sans MS" w:hAnsi="Comic Sans MS"/>
          <w:b/>
          <w:sz w:val="24"/>
          <w:szCs w:val="24"/>
          <w:lang w:val="en-US"/>
        </w:rPr>
        <w:t xml:space="preserve"> make a chocolate village where all daily meals are</w:t>
      </w:r>
      <w:r w:rsidR="00626CDC" w:rsidRPr="00340627">
        <w:rPr>
          <w:rFonts w:ascii="Comic Sans MS" w:hAnsi="Comic Sans MS"/>
          <w:b/>
          <w:sz w:val="24"/>
          <w:szCs w:val="24"/>
          <w:lang w:val="en-US"/>
        </w:rPr>
        <w:t xml:space="preserve"> chocolate </w:t>
      </w:r>
      <w:r w:rsidR="003071D9" w:rsidRPr="00340627">
        <w:rPr>
          <w:rFonts w:ascii="Comic Sans MS" w:hAnsi="Comic Sans MS"/>
          <w:b/>
          <w:sz w:val="24"/>
          <w:szCs w:val="24"/>
          <w:lang w:val="en-US"/>
        </w:rPr>
        <w:t xml:space="preserve">… </w:t>
      </w:r>
      <w:r w:rsidR="00626CDC" w:rsidRPr="00340627">
        <w:rPr>
          <w:rFonts w:ascii="Comic Sans MS" w:hAnsi="Comic Sans MS"/>
          <w:b/>
          <w:sz w:val="24"/>
          <w:szCs w:val="24"/>
          <w:lang w:val="en-US"/>
        </w:rPr>
        <w:t>with not very pleasurable consequences.</w:t>
      </w:r>
      <w:r w:rsidR="00C8577C" w:rsidRPr="00340627">
        <w:rPr>
          <w:rFonts w:ascii="Comic Sans MS" w:hAnsi="Comic Sans MS"/>
          <w:b/>
          <w:sz w:val="24"/>
          <w:szCs w:val="24"/>
          <w:lang w:val="en-US"/>
        </w:rPr>
        <w:t xml:space="preserve"> In the end</w:t>
      </w:r>
      <w:r w:rsidR="00EC4375" w:rsidRPr="00340627">
        <w:rPr>
          <w:rFonts w:ascii="Comic Sans MS" w:hAnsi="Comic Sans MS"/>
          <w:b/>
          <w:sz w:val="24"/>
          <w:szCs w:val="24"/>
          <w:lang w:val="en-US"/>
        </w:rPr>
        <w:t>,</w:t>
      </w:r>
      <w:r w:rsidR="00C8577C" w:rsidRPr="00340627">
        <w:rPr>
          <w:rFonts w:ascii="Comic Sans MS" w:hAnsi="Comic Sans MS"/>
          <w:b/>
          <w:sz w:val="24"/>
          <w:szCs w:val="24"/>
          <w:lang w:val="en-US"/>
        </w:rPr>
        <w:t xml:space="preserve"> they come to the co</w:t>
      </w:r>
      <w:r w:rsidR="00EB0D3B" w:rsidRPr="00340627">
        <w:rPr>
          <w:rFonts w:ascii="Comic Sans MS" w:hAnsi="Comic Sans MS"/>
          <w:b/>
          <w:sz w:val="24"/>
          <w:szCs w:val="24"/>
          <w:lang w:val="en-US"/>
        </w:rPr>
        <w:t>nclusion that chocolate should be enjoyed in moderation.</w:t>
      </w:r>
      <w:r w:rsidR="00120BE0" w:rsidRPr="00340627">
        <w:rPr>
          <w:rFonts w:ascii="Comic Sans MS" w:hAnsi="Comic Sans MS"/>
          <w:b/>
          <w:sz w:val="24"/>
          <w:szCs w:val="24"/>
          <w:lang w:val="en-US"/>
        </w:rPr>
        <w:t xml:space="preserve"> Our theatrical play ends with a song </w:t>
      </w:r>
      <w:r w:rsidR="005A463F" w:rsidRPr="00340627">
        <w:rPr>
          <w:rFonts w:ascii="Comic Sans MS" w:hAnsi="Comic Sans MS"/>
          <w:b/>
          <w:sz w:val="24"/>
          <w:szCs w:val="24"/>
          <w:lang w:val="en-US"/>
        </w:rPr>
        <w:t xml:space="preserve">about chocolate </w:t>
      </w:r>
      <w:r w:rsidR="00120BE0" w:rsidRPr="00340627">
        <w:rPr>
          <w:rFonts w:ascii="Comic Sans MS" w:hAnsi="Comic Sans MS"/>
          <w:b/>
          <w:sz w:val="24"/>
          <w:szCs w:val="24"/>
          <w:lang w:val="en-US"/>
        </w:rPr>
        <w:t>that we have written ourselves.</w:t>
      </w:r>
      <w:r w:rsidR="005370BD" w:rsidRPr="00340627">
        <w:rPr>
          <w:rFonts w:ascii="Comic Sans MS" w:hAnsi="Comic Sans MS"/>
          <w:b/>
          <w:sz w:val="24"/>
          <w:szCs w:val="24"/>
          <w:lang w:val="en-US"/>
        </w:rPr>
        <w:t xml:space="preserve"> The theatrical play </w:t>
      </w:r>
      <w:r w:rsidR="00782879" w:rsidRPr="00340627">
        <w:rPr>
          <w:rFonts w:ascii="Comic Sans MS" w:hAnsi="Comic Sans MS"/>
          <w:b/>
          <w:sz w:val="24"/>
          <w:szCs w:val="24"/>
          <w:lang w:val="en-US"/>
        </w:rPr>
        <w:t xml:space="preserve">and our song </w:t>
      </w:r>
      <w:r w:rsidR="005370BD" w:rsidRPr="00340627">
        <w:rPr>
          <w:rFonts w:ascii="Comic Sans MS" w:hAnsi="Comic Sans MS"/>
          <w:b/>
          <w:sz w:val="24"/>
          <w:szCs w:val="24"/>
          <w:lang w:val="en-US"/>
        </w:rPr>
        <w:t xml:space="preserve">would not have been possible without the </w:t>
      </w:r>
      <w:r w:rsidR="00E50D88" w:rsidRPr="00340627">
        <w:rPr>
          <w:rFonts w:ascii="Comic Sans MS" w:hAnsi="Comic Sans MS"/>
          <w:b/>
          <w:sz w:val="24"/>
          <w:szCs w:val="24"/>
          <w:lang w:val="en-US"/>
        </w:rPr>
        <w:t>in</w:t>
      </w:r>
      <w:r w:rsidR="005370BD" w:rsidRPr="00340627">
        <w:rPr>
          <w:rFonts w:ascii="Comic Sans MS" w:hAnsi="Comic Sans MS"/>
          <w:b/>
          <w:sz w:val="24"/>
          <w:szCs w:val="24"/>
          <w:lang w:val="en-US"/>
        </w:rPr>
        <w:t xml:space="preserve">valuable help of our Theatrical Education teacher </w:t>
      </w:r>
      <w:proofErr w:type="spellStart"/>
      <w:r w:rsidR="005370BD" w:rsidRPr="00340627">
        <w:rPr>
          <w:rFonts w:ascii="Comic Sans MS" w:hAnsi="Comic Sans MS"/>
          <w:b/>
          <w:sz w:val="24"/>
          <w:szCs w:val="24"/>
          <w:lang w:val="en-US"/>
        </w:rPr>
        <w:t>Mrs</w:t>
      </w:r>
      <w:proofErr w:type="spellEnd"/>
      <w:r w:rsidR="005370BD" w:rsidRPr="00340627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proofErr w:type="spellStart"/>
      <w:r w:rsidR="000774A9" w:rsidRPr="00340627">
        <w:rPr>
          <w:rFonts w:ascii="Comic Sans MS" w:hAnsi="Comic Sans MS"/>
          <w:b/>
          <w:sz w:val="24"/>
          <w:szCs w:val="24"/>
          <w:lang w:val="en-US"/>
        </w:rPr>
        <w:t>Katerina</w:t>
      </w:r>
      <w:proofErr w:type="spellEnd"/>
      <w:r w:rsidR="000774A9" w:rsidRPr="00340627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proofErr w:type="spellStart"/>
      <w:r w:rsidR="000774A9" w:rsidRPr="00340627">
        <w:rPr>
          <w:rFonts w:ascii="Comic Sans MS" w:hAnsi="Comic Sans MS"/>
          <w:b/>
          <w:sz w:val="24"/>
          <w:szCs w:val="24"/>
          <w:lang w:val="en-US"/>
        </w:rPr>
        <w:t>Anagnostou</w:t>
      </w:r>
      <w:proofErr w:type="spellEnd"/>
      <w:proofErr w:type="gramStart"/>
      <w:r w:rsidR="00B000F1" w:rsidRPr="00340627">
        <w:rPr>
          <w:rFonts w:ascii="Comic Sans MS" w:hAnsi="Comic Sans MS"/>
          <w:b/>
          <w:sz w:val="24"/>
          <w:szCs w:val="24"/>
          <w:lang w:val="en-US"/>
        </w:rPr>
        <w:t xml:space="preserve">, </w:t>
      </w:r>
      <w:r w:rsidR="00782879" w:rsidRPr="00340627">
        <w:rPr>
          <w:rFonts w:ascii="Comic Sans MS" w:hAnsi="Comic Sans MS"/>
          <w:b/>
          <w:sz w:val="24"/>
          <w:szCs w:val="24"/>
          <w:lang w:val="en-US"/>
        </w:rPr>
        <w:t xml:space="preserve"> and</w:t>
      </w:r>
      <w:proofErr w:type="gramEnd"/>
      <w:r w:rsidR="00782879" w:rsidRPr="00340627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5A463F" w:rsidRPr="00340627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r w:rsidR="005F4168" w:rsidRPr="00340627">
        <w:rPr>
          <w:rFonts w:ascii="Comic Sans MS" w:hAnsi="Comic Sans MS"/>
          <w:b/>
          <w:sz w:val="24"/>
          <w:szCs w:val="24"/>
          <w:lang w:val="en-US"/>
        </w:rPr>
        <w:t xml:space="preserve">the help of our Music teacher </w:t>
      </w:r>
      <w:proofErr w:type="spellStart"/>
      <w:r w:rsidR="005F4168" w:rsidRPr="00340627">
        <w:rPr>
          <w:rFonts w:ascii="Comic Sans MS" w:hAnsi="Comic Sans MS"/>
          <w:b/>
          <w:sz w:val="24"/>
          <w:szCs w:val="24"/>
          <w:lang w:val="en-US"/>
        </w:rPr>
        <w:t>Mrs</w:t>
      </w:r>
      <w:proofErr w:type="spellEnd"/>
      <w:r w:rsidR="005F4168" w:rsidRPr="00340627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proofErr w:type="spellStart"/>
      <w:r w:rsidR="005F4168" w:rsidRPr="00340627">
        <w:rPr>
          <w:rFonts w:ascii="Comic Sans MS" w:hAnsi="Comic Sans MS"/>
          <w:b/>
          <w:sz w:val="24"/>
          <w:szCs w:val="24"/>
          <w:lang w:val="en-US"/>
        </w:rPr>
        <w:t>Evdokia</w:t>
      </w:r>
      <w:proofErr w:type="spellEnd"/>
      <w:r w:rsidR="005F4168" w:rsidRPr="00340627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proofErr w:type="spellStart"/>
      <w:r w:rsidR="005F4168" w:rsidRPr="00340627">
        <w:rPr>
          <w:rFonts w:ascii="Comic Sans MS" w:hAnsi="Comic Sans MS"/>
          <w:b/>
          <w:sz w:val="24"/>
          <w:szCs w:val="24"/>
          <w:lang w:val="en-US"/>
        </w:rPr>
        <w:t>Nikolopoulou</w:t>
      </w:r>
      <w:proofErr w:type="spellEnd"/>
      <w:r w:rsidR="005F4168" w:rsidRPr="00340627">
        <w:rPr>
          <w:rFonts w:ascii="Comic Sans MS" w:hAnsi="Comic Sans MS"/>
          <w:b/>
          <w:sz w:val="24"/>
          <w:szCs w:val="24"/>
          <w:lang w:val="en-US"/>
        </w:rPr>
        <w:t>.</w:t>
      </w:r>
    </w:p>
    <w:p w:rsidR="00782879" w:rsidRPr="00340627" w:rsidRDefault="00782879">
      <w:pPr>
        <w:rPr>
          <w:rFonts w:ascii="Comic Sans MS" w:hAnsi="Comic Sans MS"/>
          <w:b/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40627">
        <w:rPr>
          <w:rFonts w:ascii="Comic Sans MS" w:hAnsi="Comic Sans MS"/>
          <w:b/>
          <w:sz w:val="28"/>
          <w:szCs w:val="28"/>
          <w:lang w:val="en-US"/>
        </w:rPr>
        <w:tab/>
      </w:r>
      <w:r w:rsidRPr="00340627">
        <w:rPr>
          <w:rFonts w:ascii="Comic Sans MS" w:hAnsi="Comic Sans MS"/>
          <w:b/>
          <w:sz w:val="24"/>
          <w:szCs w:val="24"/>
          <w:lang w:val="en-US"/>
        </w:rPr>
        <w:t>B2 class teacher</w:t>
      </w:r>
    </w:p>
    <w:p w:rsidR="00782879" w:rsidRDefault="00782879" w:rsidP="00782879">
      <w:pPr>
        <w:ind w:left="5760" w:firstLine="720"/>
        <w:rPr>
          <w:rFonts w:ascii="Comic Sans MS" w:hAnsi="Comic Sans MS"/>
          <w:b/>
          <w:sz w:val="24"/>
          <w:szCs w:val="24"/>
        </w:rPr>
      </w:pPr>
      <w:proofErr w:type="spellStart"/>
      <w:r w:rsidRPr="00340627">
        <w:rPr>
          <w:rFonts w:ascii="Comic Sans MS" w:hAnsi="Comic Sans MS"/>
          <w:b/>
          <w:sz w:val="24"/>
          <w:szCs w:val="24"/>
          <w:lang w:val="en-US"/>
        </w:rPr>
        <w:t>Mrs</w:t>
      </w:r>
      <w:proofErr w:type="spellEnd"/>
      <w:r w:rsidRPr="00340627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proofErr w:type="spellStart"/>
      <w:r w:rsidRPr="00340627">
        <w:rPr>
          <w:rFonts w:ascii="Comic Sans MS" w:hAnsi="Comic Sans MS"/>
          <w:b/>
          <w:sz w:val="24"/>
          <w:szCs w:val="24"/>
          <w:lang w:val="en-US"/>
        </w:rPr>
        <w:t>Rania</w:t>
      </w:r>
      <w:proofErr w:type="spellEnd"/>
      <w:r w:rsidRPr="00340627">
        <w:rPr>
          <w:rFonts w:ascii="Comic Sans MS" w:hAnsi="Comic Sans MS"/>
          <w:b/>
          <w:sz w:val="24"/>
          <w:szCs w:val="24"/>
          <w:lang w:val="en-US"/>
        </w:rPr>
        <w:t xml:space="preserve"> </w:t>
      </w:r>
      <w:proofErr w:type="spellStart"/>
      <w:r w:rsidRPr="00340627">
        <w:rPr>
          <w:rFonts w:ascii="Comic Sans MS" w:hAnsi="Comic Sans MS"/>
          <w:b/>
          <w:sz w:val="24"/>
          <w:szCs w:val="24"/>
          <w:lang w:val="en-US"/>
        </w:rPr>
        <w:t>Tsitseraki</w:t>
      </w:r>
      <w:proofErr w:type="spellEnd"/>
    </w:p>
    <w:p w:rsidR="000B5205" w:rsidRDefault="000B5205" w:rsidP="00782879">
      <w:pPr>
        <w:ind w:left="5760" w:firstLine="720"/>
        <w:rPr>
          <w:rFonts w:ascii="Comic Sans MS" w:hAnsi="Comic Sans MS"/>
          <w:b/>
          <w:sz w:val="24"/>
          <w:szCs w:val="24"/>
        </w:rPr>
      </w:pPr>
    </w:p>
    <w:p w:rsidR="000B5205" w:rsidRDefault="000B5205" w:rsidP="00782879">
      <w:pPr>
        <w:ind w:left="5760" w:firstLine="720"/>
        <w:rPr>
          <w:rFonts w:ascii="Comic Sans MS" w:hAnsi="Comic Sans MS"/>
          <w:b/>
          <w:sz w:val="24"/>
          <w:szCs w:val="24"/>
        </w:rPr>
      </w:pPr>
    </w:p>
    <w:p w:rsidR="000B5205" w:rsidRDefault="000B5205" w:rsidP="00782879">
      <w:pPr>
        <w:ind w:left="5760" w:firstLine="720"/>
        <w:rPr>
          <w:rFonts w:ascii="Comic Sans MS" w:hAnsi="Comic Sans MS"/>
          <w:b/>
          <w:sz w:val="24"/>
          <w:szCs w:val="24"/>
        </w:rPr>
      </w:pPr>
    </w:p>
    <w:p w:rsidR="000B5205" w:rsidRDefault="000B5205" w:rsidP="00782879">
      <w:pPr>
        <w:ind w:left="5760" w:firstLine="72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187960</wp:posOffset>
            </wp:positionV>
            <wp:extent cx="1424940" cy="807720"/>
            <wp:effectExtent l="19050" t="0" r="3810" b="0"/>
            <wp:wrapSquare wrapText="bothSides"/>
            <wp:docPr id="9" name="Εικόνα 3" descr="ik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iky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205" w:rsidRPr="000B5205" w:rsidRDefault="000B5205" w:rsidP="00782879">
      <w:pPr>
        <w:ind w:left="5760" w:firstLine="720"/>
        <w:rPr>
          <w:rFonts w:ascii="Comic Sans MS" w:hAnsi="Comic Sans MS"/>
          <w:b/>
          <w:sz w:val="24"/>
          <w:szCs w:val="24"/>
        </w:rPr>
      </w:pPr>
    </w:p>
    <w:p w:rsidR="000D399E" w:rsidRPr="00AE1023" w:rsidRDefault="000D399E" w:rsidP="000B5205">
      <w:pPr>
        <w:ind w:left="5760" w:firstLine="720"/>
        <w:jc w:val="center"/>
        <w:rPr>
          <w:lang w:val="en-US"/>
        </w:rPr>
      </w:pPr>
    </w:p>
    <w:sectPr w:rsidR="000D399E" w:rsidRPr="00AE1023" w:rsidSect="00340627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D04DA"/>
    <w:rsid w:val="000774A9"/>
    <w:rsid w:val="000B5205"/>
    <w:rsid w:val="000D399E"/>
    <w:rsid w:val="00120BE0"/>
    <w:rsid w:val="001D04DA"/>
    <w:rsid w:val="003071D9"/>
    <w:rsid w:val="00340627"/>
    <w:rsid w:val="003B03DD"/>
    <w:rsid w:val="00493B7B"/>
    <w:rsid w:val="005370BD"/>
    <w:rsid w:val="005A463F"/>
    <w:rsid w:val="005F4168"/>
    <w:rsid w:val="00626CDC"/>
    <w:rsid w:val="00782879"/>
    <w:rsid w:val="0082512F"/>
    <w:rsid w:val="008B004F"/>
    <w:rsid w:val="009E59A0"/>
    <w:rsid w:val="00AD0633"/>
    <w:rsid w:val="00AD3899"/>
    <w:rsid w:val="00AE1023"/>
    <w:rsid w:val="00B000F1"/>
    <w:rsid w:val="00BF6675"/>
    <w:rsid w:val="00C233A7"/>
    <w:rsid w:val="00C8577C"/>
    <w:rsid w:val="00C87AF2"/>
    <w:rsid w:val="00E038CE"/>
    <w:rsid w:val="00E50D88"/>
    <w:rsid w:val="00EB0D3B"/>
    <w:rsid w:val="00EC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0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863</Characters>
  <Application>Microsoft Office Word</Application>
  <DocSecurity>0</DocSecurity>
  <Lines>7</Lines>
  <Paragraphs>2</Paragraphs>
  <ScaleCrop>false</ScaleCrop>
  <Company>None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4</cp:revision>
  <dcterms:created xsi:type="dcterms:W3CDTF">2018-06-15T04:19:00Z</dcterms:created>
  <dcterms:modified xsi:type="dcterms:W3CDTF">2018-06-15T04:24:00Z</dcterms:modified>
</cp:coreProperties>
</file>