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2D" w:rsidRPr="0035743E" w:rsidRDefault="00DB5F76" w:rsidP="002860F2">
      <w:pPr>
        <w:jc w:val="center"/>
        <w:rPr>
          <w:rFonts w:ascii="Arial Narrow" w:eastAsia="Times New Roman" w:hAnsi="Arial Narrow" w:cs="Tahoma"/>
          <w:szCs w:val="24"/>
          <w:lang w:eastAsia="el-GR"/>
        </w:rPr>
      </w:pPr>
      <w:r w:rsidRPr="0035743E">
        <w:rPr>
          <w:rFonts w:ascii="Arial Narrow" w:eastAsia="Times New Roman" w:hAnsi="Arial Narrow" w:cs="Tahoma"/>
          <w:b/>
          <w:szCs w:val="24"/>
          <w:lang w:eastAsia="el-GR"/>
        </w:rPr>
        <w:t>3</w:t>
      </w:r>
      <w:r w:rsidRPr="0035743E">
        <w:rPr>
          <w:rFonts w:ascii="Arial Narrow" w:eastAsia="Times New Roman" w:hAnsi="Arial Narrow" w:cs="Tahoma"/>
          <w:b/>
          <w:szCs w:val="24"/>
          <w:vertAlign w:val="superscript"/>
          <w:lang w:eastAsia="el-GR"/>
        </w:rPr>
        <w:t>ο</w:t>
      </w:r>
      <w:r w:rsidRPr="0035743E">
        <w:rPr>
          <w:rFonts w:ascii="Arial Narrow" w:eastAsia="Times New Roman" w:hAnsi="Arial Narrow" w:cs="Tahoma"/>
          <w:b/>
          <w:szCs w:val="24"/>
          <w:lang w:eastAsia="el-GR"/>
        </w:rPr>
        <w:t xml:space="preserve"> </w:t>
      </w:r>
      <w:r w:rsidR="00B31ED3" w:rsidRPr="0035743E">
        <w:rPr>
          <w:rFonts w:ascii="Arial Narrow" w:eastAsia="Times New Roman" w:hAnsi="Arial Narrow" w:cs="Tahoma"/>
          <w:b/>
          <w:szCs w:val="24"/>
          <w:lang w:eastAsia="el-GR"/>
        </w:rPr>
        <w:t xml:space="preserve"> </w:t>
      </w:r>
      <w:r w:rsidR="00411E36" w:rsidRPr="0035743E">
        <w:rPr>
          <w:rFonts w:ascii="Arial Narrow" w:eastAsia="Times New Roman" w:hAnsi="Arial Narrow" w:cs="Tahoma"/>
          <w:b/>
          <w:szCs w:val="24"/>
          <w:lang w:eastAsia="el-GR"/>
        </w:rPr>
        <w:t xml:space="preserve">ΕΝΗΜΕΡΩΣΗ </w:t>
      </w:r>
      <w:r w:rsidR="002860F2" w:rsidRPr="0035743E">
        <w:rPr>
          <w:rFonts w:ascii="Arial Narrow" w:eastAsia="Times New Roman" w:hAnsi="Arial Narrow" w:cs="Tahoma"/>
          <w:b/>
          <w:szCs w:val="24"/>
          <w:lang w:eastAsia="el-GR"/>
        </w:rPr>
        <w:t>ΓΙΑ ΤΟ ΣΧΟΛΙΚΟ ΕΤΟΣ 202</w:t>
      </w:r>
      <w:r w:rsidRPr="0035743E">
        <w:rPr>
          <w:rFonts w:ascii="Arial Narrow" w:eastAsia="Times New Roman" w:hAnsi="Arial Narrow" w:cs="Tahoma"/>
          <w:b/>
          <w:szCs w:val="24"/>
          <w:lang w:eastAsia="el-GR"/>
        </w:rPr>
        <w:t>1</w:t>
      </w:r>
      <w:r w:rsidR="002860F2" w:rsidRPr="0035743E">
        <w:rPr>
          <w:rFonts w:ascii="Arial Narrow" w:eastAsia="Times New Roman" w:hAnsi="Arial Narrow" w:cs="Tahoma"/>
          <w:b/>
          <w:szCs w:val="24"/>
          <w:lang w:eastAsia="el-GR"/>
        </w:rPr>
        <w:t>-202</w:t>
      </w:r>
      <w:r w:rsidRPr="0035743E">
        <w:rPr>
          <w:rFonts w:ascii="Arial Narrow" w:eastAsia="Times New Roman" w:hAnsi="Arial Narrow" w:cs="Tahoma"/>
          <w:b/>
          <w:szCs w:val="24"/>
          <w:lang w:eastAsia="el-GR"/>
        </w:rPr>
        <w:t>2</w:t>
      </w:r>
    </w:p>
    <w:p w:rsidR="00672B12" w:rsidRPr="0035743E" w:rsidRDefault="00B32CA1" w:rsidP="00B32CA1">
      <w:pPr>
        <w:rPr>
          <w:rFonts w:ascii="Arial Narrow" w:hAnsi="Arial Narrow"/>
          <w:b/>
          <w:szCs w:val="24"/>
        </w:rPr>
      </w:pPr>
      <w:r w:rsidRPr="0035743E">
        <w:rPr>
          <w:rFonts w:ascii="Arial Narrow" w:hAnsi="Arial Narrow" w:cs="MyriadPro-Semibold"/>
          <w:b/>
          <w:bCs/>
          <w:szCs w:val="24"/>
        </w:rPr>
        <w:t>Η προσέλευση και η αποχώρηση των μαθητών θα γίνεται αποκλειστικά και μόνο από τη νότια αυλόπορτα</w:t>
      </w:r>
      <w:r w:rsidRPr="0035743E">
        <w:rPr>
          <w:rFonts w:ascii="Arial Narrow" w:hAnsi="Arial Narrow"/>
          <w:b/>
          <w:szCs w:val="24"/>
        </w:rPr>
        <w:t xml:space="preserve">(προς το </w:t>
      </w:r>
      <w:proofErr w:type="spellStart"/>
      <w:r w:rsidRPr="0035743E">
        <w:rPr>
          <w:rFonts w:ascii="Arial Narrow" w:hAnsi="Arial Narrow"/>
          <w:b/>
          <w:szCs w:val="24"/>
        </w:rPr>
        <w:t>παρκάκι</w:t>
      </w:r>
      <w:proofErr w:type="spellEnd"/>
      <w:r w:rsidRPr="0035743E">
        <w:rPr>
          <w:rFonts w:ascii="Arial Narrow" w:hAnsi="Arial Narrow"/>
          <w:b/>
          <w:szCs w:val="24"/>
        </w:rPr>
        <w:t xml:space="preserve"> στην πλατεία </w:t>
      </w:r>
      <w:proofErr w:type="spellStart"/>
      <w:r w:rsidRPr="0035743E">
        <w:rPr>
          <w:rFonts w:ascii="Arial Narrow" w:hAnsi="Arial Narrow"/>
          <w:b/>
          <w:szCs w:val="24"/>
        </w:rPr>
        <w:t>Δομεστίχου</w:t>
      </w:r>
      <w:proofErr w:type="spellEnd"/>
      <w:r w:rsidRPr="0035743E">
        <w:rPr>
          <w:rFonts w:ascii="Arial Narrow" w:hAnsi="Arial Narrow"/>
          <w:b/>
          <w:szCs w:val="24"/>
        </w:rPr>
        <w:t xml:space="preserve">). </w:t>
      </w:r>
      <w:r w:rsidRPr="0035743E">
        <w:rPr>
          <w:rFonts w:ascii="Arial Narrow" w:hAnsi="Arial Narrow" w:cs="MyriadPro-Semibold"/>
          <w:bCs/>
          <w:szCs w:val="24"/>
        </w:rPr>
        <w:t>Ο</w:t>
      </w:r>
      <w:r w:rsidR="003D4A6F" w:rsidRPr="0035743E">
        <w:rPr>
          <w:rFonts w:ascii="Arial Narrow" w:hAnsi="Arial Narrow" w:cs="MyriadPro-Semibold"/>
          <w:bCs/>
          <w:szCs w:val="24"/>
        </w:rPr>
        <w:t>ι υπεύθυνοι εκπαιδευτικοί των τμημάτων θα αναλάβουν να υποδέχονται τους μαθητές το πρωί σε συγκεκριμένα σημεία της νότιας αυλής από τις 08.00΄ έως τις 08.</w:t>
      </w:r>
      <w:r w:rsidR="00C4662E">
        <w:rPr>
          <w:rFonts w:ascii="Arial Narrow" w:hAnsi="Arial Narrow" w:cs="MyriadPro-Semibold"/>
          <w:bCs/>
          <w:szCs w:val="24"/>
        </w:rPr>
        <w:t>3</w:t>
      </w:r>
      <w:r w:rsidR="003D4A6F" w:rsidRPr="0035743E">
        <w:rPr>
          <w:rFonts w:ascii="Arial Narrow" w:hAnsi="Arial Narrow" w:cs="MyriadPro-Semibold"/>
          <w:bCs/>
          <w:szCs w:val="24"/>
        </w:rPr>
        <w:t>5΄</w:t>
      </w:r>
      <w:r w:rsidR="00672B12" w:rsidRPr="0035743E">
        <w:rPr>
          <w:rFonts w:ascii="Arial Narrow" w:hAnsi="Arial Narrow" w:cs="MyriadPro-Semibold"/>
          <w:bCs/>
          <w:szCs w:val="24"/>
        </w:rPr>
        <w:t xml:space="preserve"> </w:t>
      </w:r>
      <w:r w:rsidR="00C4662E">
        <w:rPr>
          <w:rFonts w:ascii="Arial Narrow" w:hAnsi="Arial Narrow" w:cs="MyriadPro-Semibold"/>
          <w:bCs/>
          <w:szCs w:val="24"/>
        </w:rPr>
        <w:t>ανάλογα με τον κύκλο (Α-Γ-Ε  ή Β-Δ-ΣΤ, όπως θα οριστούν στη συνέχεια)</w:t>
      </w:r>
      <w:r w:rsidR="00672B12" w:rsidRPr="0035743E">
        <w:rPr>
          <w:rFonts w:ascii="Arial Narrow" w:hAnsi="Arial Narrow"/>
          <w:szCs w:val="24"/>
        </w:rPr>
        <w:t xml:space="preserve">. Οι μαθητές θα εισέρχονται στην αυλή του σχολείου μόνοι τους </w:t>
      </w:r>
      <w:r w:rsidR="00C4662E">
        <w:rPr>
          <w:rFonts w:ascii="Arial Narrow" w:hAnsi="Arial Narrow"/>
          <w:szCs w:val="24"/>
        </w:rPr>
        <w:t>ένας-</w:t>
      </w:r>
      <w:r w:rsidR="00672B12" w:rsidRPr="0035743E">
        <w:rPr>
          <w:rFonts w:ascii="Arial Narrow" w:hAnsi="Arial Narrow"/>
          <w:szCs w:val="24"/>
        </w:rPr>
        <w:t xml:space="preserve"> ένας με μάσκα και θα κατευθύνονται σε συγκεκριμένο χώρο που θα τους υποδεικνύεται και όπου θα τους περιμένουν οι υπεύθυνοι δάσκαλοι των τμημάτων. Οι χώροι αυτοί θα είναι καθορισμένοι και στην ίδια θέση θα κατευθύνονται οι μαθητές κάθε πρωί. Δε θα πραγματοποιείται πρωινή συγκέντρωση και η προσευχή θα γίνεται μέσα στις αίθουσες. Οι δάσκαλοι θα οδηγούν τους μαθητές στις αίθουσες με ασφάλεια και τηρώντας τις απαραίτητες προφυλάξεις και αποστάσεις. Οι μαθητές οφείλουν να εφαρμόζουν τις οδηγίες χωρίς καθυστέρηση. </w:t>
      </w:r>
    </w:p>
    <w:p w:rsidR="00190D02" w:rsidRPr="0035743E" w:rsidRDefault="00190D02" w:rsidP="00190D02">
      <w:pPr>
        <w:autoSpaceDE w:val="0"/>
        <w:autoSpaceDN w:val="0"/>
        <w:adjustRightInd w:val="0"/>
        <w:rPr>
          <w:rFonts w:ascii="Arial Narrow" w:hAnsi="Arial Narrow" w:cs="MyriadPro-Semibold"/>
          <w:bCs/>
          <w:szCs w:val="24"/>
        </w:rPr>
      </w:pPr>
      <w:r w:rsidRPr="0035743E">
        <w:rPr>
          <w:rFonts w:ascii="Arial Narrow" w:hAnsi="Arial Narrow" w:cs="MyriadPro-Semibold"/>
          <w:bCs/>
          <w:szCs w:val="24"/>
        </w:rPr>
        <w:t>Εφαρμόζεται το καθημερινό ωρολόγιο πρόγραμμα ως έχει. Θα διαμορφωθεί νέο ελαστικό διδακτικό ωράριο και οι μαθητές θα ακολουθούν ξεχωριστά διαλείμματα για να αποφεύγεται ο συνωστισμός, ως εξής:</w:t>
      </w:r>
    </w:p>
    <w:tbl>
      <w:tblPr>
        <w:tblStyle w:val="a5"/>
        <w:tblW w:w="0" w:type="auto"/>
        <w:tblInd w:w="1101" w:type="dxa"/>
        <w:tblLook w:val="04A0"/>
      </w:tblPr>
      <w:tblGrid>
        <w:gridCol w:w="1559"/>
        <w:gridCol w:w="2338"/>
        <w:gridCol w:w="1489"/>
        <w:gridCol w:w="2268"/>
      </w:tblGrid>
      <w:tr w:rsidR="00190D02" w:rsidRPr="0035743E" w:rsidTr="00E10AE3">
        <w:tc>
          <w:tcPr>
            <w:tcW w:w="1559" w:type="dxa"/>
          </w:tcPr>
          <w:p w:rsidR="00190D02" w:rsidRPr="0035743E" w:rsidRDefault="00190D02" w:rsidP="00E10AE3">
            <w:pPr>
              <w:spacing w:line="360" w:lineRule="auto"/>
              <w:rPr>
                <w:rFonts w:ascii="Arial Narrow" w:hAnsi="Arial Narrow"/>
                <w:b/>
                <w:szCs w:val="24"/>
              </w:rPr>
            </w:pPr>
            <w:r w:rsidRPr="0035743E">
              <w:rPr>
                <w:rFonts w:ascii="Arial Narrow" w:hAnsi="Arial Narrow"/>
                <w:b/>
                <w:szCs w:val="24"/>
                <w:u w:val="single"/>
              </w:rPr>
              <w:t>Α’ ΚΥΚΛΟΣ:</w:t>
            </w:r>
          </w:p>
        </w:tc>
        <w:tc>
          <w:tcPr>
            <w:tcW w:w="2338" w:type="dxa"/>
          </w:tcPr>
          <w:p w:rsidR="00190D02" w:rsidRPr="0035743E" w:rsidRDefault="00190D02" w:rsidP="00E10AE3">
            <w:pPr>
              <w:autoSpaceDE w:val="0"/>
              <w:autoSpaceDN w:val="0"/>
              <w:adjustRightInd w:val="0"/>
              <w:spacing w:line="360" w:lineRule="auto"/>
              <w:jc w:val="both"/>
              <w:rPr>
                <w:rFonts w:ascii="Arial Narrow" w:eastAsia="Calibri" w:hAnsi="Arial Narrow" w:cs="MyriadPro-Semibold"/>
                <w:bCs/>
                <w:szCs w:val="24"/>
              </w:rPr>
            </w:pPr>
            <w:r w:rsidRPr="0035743E">
              <w:rPr>
                <w:rFonts w:ascii="Arial Narrow" w:hAnsi="Arial Narrow"/>
                <w:b/>
                <w:szCs w:val="24"/>
                <w:u w:val="single"/>
              </w:rPr>
              <w:t xml:space="preserve">ΤΑΞΕΙΣ </w:t>
            </w:r>
            <w:r w:rsidRPr="0035743E">
              <w:rPr>
                <w:rFonts w:ascii="Arial Narrow" w:hAnsi="Arial Narrow"/>
                <w:b/>
                <w:szCs w:val="24"/>
              </w:rPr>
              <w:t xml:space="preserve">  Α’ ,  Γ’ ,   Ε’</w:t>
            </w:r>
          </w:p>
        </w:tc>
        <w:tc>
          <w:tcPr>
            <w:tcW w:w="1489" w:type="dxa"/>
          </w:tcPr>
          <w:p w:rsidR="00190D02" w:rsidRPr="0035743E" w:rsidRDefault="00190D02" w:rsidP="00E10AE3">
            <w:pPr>
              <w:spacing w:line="360" w:lineRule="auto"/>
              <w:rPr>
                <w:rFonts w:ascii="Arial Narrow" w:hAnsi="Arial Narrow"/>
                <w:b/>
                <w:szCs w:val="24"/>
              </w:rPr>
            </w:pPr>
            <w:r w:rsidRPr="0035743E">
              <w:rPr>
                <w:rFonts w:ascii="Arial Narrow" w:hAnsi="Arial Narrow"/>
                <w:b/>
                <w:szCs w:val="24"/>
                <w:u w:val="single"/>
              </w:rPr>
              <w:t xml:space="preserve">Β’ ΚΥΚΛΟΣ: </w:t>
            </w:r>
          </w:p>
        </w:tc>
        <w:tc>
          <w:tcPr>
            <w:tcW w:w="2268" w:type="dxa"/>
          </w:tcPr>
          <w:p w:rsidR="00190D02" w:rsidRPr="0035743E" w:rsidRDefault="00190D02" w:rsidP="00E10AE3">
            <w:pPr>
              <w:autoSpaceDE w:val="0"/>
              <w:autoSpaceDN w:val="0"/>
              <w:adjustRightInd w:val="0"/>
              <w:spacing w:line="360" w:lineRule="auto"/>
              <w:jc w:val="both"/>
              <w:rPr>
                <w:rFonts w:ascii="Arial Narrow" w:eastAsia="Calibri" w:hAnsi="Arial Narrow" w:cs="MyriadPro-Semibold"/>
                <w:bCs/>
                <w:szCs w:val="24"/>
              </w:rPr>
            </w:pPr>
            <w:r w:rsidRPr="0035743E">
              <w:rPr>
                <w:rFonts w:ascii="Arial Narrow" w:hAnsi="Arial Narrow"/>
                <w:b/>
                <w:szCs w:val="24"/>
                <w:u w:val="single"/>
              </w:rPr>
              <w:t xml:space="preserve">ΤΑΞΕΙΣ </w:t>
            </w:r>
            <w:r w:rsidRPr="0035743E">
              <w:rPr>
                <w:rFonts w:ascii="Arial Narrow" w:hAnsi="Arial Narrow"/>
                <w:b/>
                <w:szCs w:val="24"/>
              </w:rPr>
              <w:t xml:space="preserve">  Β’ , Δ’,  ΣΤ’</w:t>
            </w:r>
          </w:p>
        </w:tc>
      </w:tr>
      <w:tr w:rsidR="00190D02" w:rsidRPr="002C18D1" w:rsidTr="00E10AE3">
        <w:tc>
          <w:tcPr>
            <w:tcW w:w="155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1</w:t>
            </w:r>
            <w:r w:rsidRPr="002C18D1">
              <w:rPr>
                <w:rFonts w:ascii="Arial Narrow" w:hAnsi="Arial Narrow"/>
                <w:b/>
                <w:szCs w:val="24"/>
                <w:vertAlign w:val="superscript"/>
              </w:rPr>
              <w:t>η</w:t>
            </w:r>
            <w:r w:rsidRPr="002C18D1">
              <w:rPr>
                <w:rFonts w:ascii="Arial Narrow" w:hAnsi="Arial Narrow"/>
                <w:b/>
                <w:szCs w:val="24"/>
              </w:rPr>
              <w:t>ώρα</w:t>
            </w:r>
          </w:p>
        </w:tc>
        <w:tc>
          <w:tcPr>
            <w:tcW w:w="2338" w:type="dxa"/>
          </w:tcPr>
          <w:p w:rsidR="00190D02" w:rsidRPr="002C18D1" w:rsidRDefault="00190D02" w:rsidP="006118B5">
            <w:pPr>
              <w:spacing w:line="360" w:lineRule="auto"/>
              <w:rPr>
                <w:rFonts w:ascii="Arial Narrow" w:hAnsi="Arial Narrow"/>
                <w:b/>
                <w:szCs w:val="24"/>
              </w:rPr>
            </w:pPr>
            <w:r w:rsidRPr="002C18D1">
              <w:rPr>
                <w:rFonts w:ascii="Arial Narrow" w:hAnsi="Arial Narrow"/>
                <w:b/>
                <w:szCs w:val="24"/>
              </w:rPr>
              <w:t>8.</w:t>
            </w:r>
            <w:r w:rsidR="006118B5">
              <w:rPr>
                <w:rFonts w:ascii="Arial Narrow" w:hAnsi="Arial Narrow"/>
                <w:b/>
                <w:szCs w:val="24"/>
              </w:rPr>
              <w:t>35</w:t>
            </w:r>
            <w:r w:rsidRPr="002C18D1">
              <w:rPr>
                <w:rFonts w:ascii="Arial Narrow" w:hAnsi="Arial Narrow"/>
                <w:b/>
                <w:szCs w:val="24"/>
              </w:rPr>
              <w:t xml:space="preserve"> – 9.00</w:t>
            </w:r>
          </w:p>
        </w:tc>
        <w:tc>
          <w:tcPr>
            <w:tcW w:w="148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1</w:t>
            </w:r>
            <w:r w:rsidRPr="002C18D1">
              <w:rPr>
                <w:rFonts w:ascii="Arial Narrow" w:hAnsi="Arial Narrow"/>
                <w:b/>
                <w:szCs w:val="24"/>
                <w:vertAlign w:val="superscript"/>
              </w:rPr>
              <w:t>η</w:t>
            </w:r>
            <w:r w:rsidRPr="002C18D1">
              <w:rPr>
                <w:rFonts w:ascii="Arial Narrow" w:hAnsi="Arial Narrow"/>
                <w:b/>
                <w:szCs w:val="24"/>
              </w:rPr>
              <w:t xml:space="preserve">    ώρα</w:t>
            </w:r>
          </w:p>
        </w:tc>
        <w:tc>
          <w:tcPr>
            <w:tcW w:w="2268" w:type="dxa"/>
          </w:tcPr>
          <w:p w:rsidR="00190D02" w:rsidRPr="002C18D1" w:rsidRDefault="00190D02" w:rsidP="006118B5">
            <w:pPr>
              <w:spacing w:line="360" w:lineRule="auto"/>
              <w:rPr>
                <w:rFonts w:ascii="Arial Narrow" w:hAnsi="Arial Narrow"/>
                <w:b/>
                <w:szCs w:val="24"/>
              </w:rPr>
            </w:pPr>
            <w:r w:rsidRPr="002C18D1">
              <w:rPr>
                <w:rFonts w:ascii="Arial Narrow" w:hAnsi="Arial Narrow"/>
                <w:b/>
                <w:szCs w:val="24"/>
              </w:rPr>
              <w:t>8.</w:t>
            </w:r>
            <w:r w:rsidR="006118B5">
              <w:rPr>
                <w:rFonts w:ascii="Arial Narrow" w:hAnsi="Arial Narrow"/>
                <w:b/>
                <w:szCs w:val="24"/>
              </w:rPr>
              <w:t>15</w:t>
            </w:r>
            <w:r w:rsidRPr="002C18D1">
              <w:rPr>
                <w:rFonts w:ascii="Arial Narrow" w:hAnsi="Arial Narrow"/>
                <w:b/>
                <w:szCs w:val="24"/>
              </w:rPr>
              <w:t xml:space="preserve"> – 9.00</w:t>
            </w:r>
          </w:p>
        </w:tc>
      </w:tr>
      <w:tr w:rsidR="00190D02" w:rsidRPr="002C18D1" w:rsidTr="00E10AE3">
        <w:tc>
          <w:tcPr>
            <w:tcW w:w="155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2</w:t>
            </w:r>
            <w:r w:rsidRPr="002C18D1">
              <w:rPr>
                <w:rFonts w:ascii="Arial Narrow" w:hAnsi="Arial Narrow"/>
                <w:b/>
                <w:szCs w:val="24"/>
                <w:vertAlign w:val="superscript"/>
              </w:rPr>
              <w:t>η</w:t>
            </w:r>
            <w:r w:rsidRPr="002C18D1">
              <w:rPr>
                <w:rFonts w:ascii="Arial Narrow" w:hAnsi="Arial Narrow"/>
                <w:b/>
                <w:szCs w:val="24"/>
              </w:rPr>
              <w:t xml:space="preserve"> ώρα</w:t>
            </w:r>
          </w:p>
        </w:tc>
        <w:tc>
          <w:tcPr>
            <w:tcW w:w="233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 xml:space="preserve">9.00 </w:t>
            </w:r>
            <w:r w:rsidRPr="002C18D1">
              <w:rPr>
                <w:rFonts w:ascii="Arial Narrow" w:hAnsi="Arial Narrow"/>
                <w:b/>
                <w:szCs w:val="24"/>
                <w:lang w:val="en-US"/>
              </w:rPr>
              <w:t>–</w:t>
            </w:r>
            <w:r w:rsidRPr="002C18D1">
              <w:rPr>
                <w:rFonts w:ascii="Arial Narrow" w:hAnsi="Arial Narrow"/>
                <w:b/>
                <w:szCs w:val="24"/>
              </w:rPr>
              <w:t xml:space="preserve"> 9.40</w:t>
            </w:r>
          </w:p>
        </w:tc>
        <w:tc>
          <w:tcPr>
            <w:tcW w:w="148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ΔΙΑΛΕΙΜΜΑ</w:t>
            </w:r>
          </w:p>
        </w:tc>
        <w:tc>
          <w:tcPr>
            <w:tcW w:w="226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9.00 – 9.20</w:t>
            </w:r>
          </w:p>
        </w:tc>
      </w:tr>
      <w:tr w:rsidR="00190D02" w:rsidRPr="002C18D1" w:rsidTr="00E10AE3">
        <w:tc>
          <w:tcPr>
            <w:tcW w:w="155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ΔΙΑΛΕΙΜΜΑ</w:t>
            </w:r>
          </w:p>
        </w:tc>
        <w:tc>
          <w:tcPr>
            <w:tcW w:w="233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9.40 – 10.00</w:t>
            </w:r>
          </w:p>
        </w:tc>
        <w:tc>
          <w:tcPr>
            <w:tcW w:w="148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2</w:t>
            </w:r>
            <w:r w:rsidRPr="002C18D1">
              <w:rPr>
                <w:rFonts w:ascii="Arial Narrow" w:hAnsi="Arial Narrow"/>
                <w:b/>
                <w:szCs w:val="24"/>
                <w:vertAlign w:val="superscript"/>
              </w:rPr>
              <w:t>η</w:t>
            </w:r>
            <w:r w:rsidRPr="002C18D1">
              <w:rPr>
                <w:rFonts w:ascii="Arial Narrow" w:hAnsi="Arial Narrow"/>
                <w:b/>
                <w:szCs w:val="24"/>
              </w:rPr>
              <w:t xml:space="preserve">    ώρα</w:t>
            </w:r>
          </w:p>
        </w:tc>
        <w:tc>
          <w:tcPr>
            <w:tcW w:w="226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9.20 – 10.00</w:t>
            </w:r>
          </w:p>
        </w:tc>
      </w:tr>
      <w:tr w:rsidR="00190D02" w:rsidRPr="002C18D1" w:rsidTr="00E10AE3">
        <w:tc>
          <w:tcPr>
            <w:tcW w:w="155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3</w:t>
            </w:r>
            <w:r w:rsidRPr="002C18D1">
              <w:rPr>
                <w:rFonts w:ascii="Arial Narrow" w:hAnsi="Arial Narrow"/>
                <w:b/>
                <w:szCs w:val="24"/>
                <w:vertAlign w:val="superscript"/>
              </w:rPr>
              <w:t>η</w:t>
            </w:r>
            <w:r w:rsidRPr="002C18D1">
              <w:rPr>
                <w:rFonts w:ascii="Arial Narrow" w:hAnsi="Arial Narrow"/>
                <w:b/>
                <w:szCs w:val="24"/>
              </w:rPr>
              <w:t xml:space="preserve">  ώρα</w:t>
            </w:r>
          </w:p>
        </w:tc>
        <w:tc>
          <w:tcPr>
            <w:tcW w:w="233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10.00 – 10.45</w:t>
            </w:r>
          </w:p>
        </w:tc>
        <w:tc>
          <w:tcPr>
            <w:tcW w:w="148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3</w:t>
            </w:r>
            <w:r w:rsidRPr="002C18D1">
              <w:rPr>
                <w:rFonts w:ascii="Arial Narrow" w:hAnsi="Arial Narrow"/>
                <w:b/>
                <w:szCs w:val="24"/>
                <w:vertAlign w:val="superscript"/>
              </w:rPr>
              <w:t>η</w:t>
            </w:r>
            <w:r w:rsidRPr="002C18D1">
              <w:rPr>
                <w:rFonts w:ascii="Arial Narrow" w:hAnsi="Arial Narrow"/>
                <w:b/>
                <w:szCs w:val="24"/>
              </w:rPr>
              <w:t xml:space="preserve">    ώρα</w:t>
            </w:r>
          </w:p>
        </w:tc>
        <w:tc>
          <w:tcPr>
            <w:tcW w:w="226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10.00 – 10.45</w:t>
            </w:r>
          </w:p>
        </w:tc>
      </w:tr>
      <w:tr w:rsidR="00190D02" w:rsidRPr="002C18D1" w:rsidTr="00E10AE3">
        <w:tc>
          <w:tcPr>
            <w:tcW w:w="155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4</w:t>
            </w:r>
            <w:r w:rsidRPr="002C18D1">
              <w:rPr>
                <w:rFonts w:ascii="Arial Narrow" w:hAnsi="Arial Narrow"/>
                <w:b/>
                <w:szCs w:val="24"/>
                <w:vertAlign w:val="superscript"/>
              </w:rPr>
              <w:t>η</w:t>
            </w:r>
            <w:r w:rsidRPr="002C18D1">
              <w:rPr>
                <w:rFonts w:ascii="Arial Narrow" w:hAnsi="Arial Narrow"/>
                <w:b/>
                <w:szCs w:val="24"/>
              </w:rPr>
              <w:t xml:space="preserve"> ώρα</w:t>
            </w:r>
          </w:p>
        </w:tc>
        <w:tc>
          <w:tcPr>
            <w:tcW w:w="233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10.45 – 11.30</w:t>
            </w:r>
          </w:p>
        </w:tc>
        <w:tc>
          <w:tcPr>
            <w:tcW w:w="148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ΔΙΑΛΕΙΜΜΑ</w:t>
            </w:r>
          </w:p>
        </w:tc>
        <w:tc>
          <w:tcPr>
            <w:tcW w:w="226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10.45 – 11.00</w:t>
            </w:r>
          </w:p>
        </w:tc>
      </w:tr>
      <w:tr w:rsidR="00190D02" w:rsidRPr="002C18D1" w:rsidTr="00E10AE3">
        <w:tc>
          <w:tcPr>
            <w:tcW w:w="155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ΔΙΑΛΕΙΜΜΑ</w:t>
            </w:r>
          </w:p>
        </w:tc>
        <w:tc>
          <w:tcPr>
            <w:tcW w:w="233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11.30 –11.45</w:t>
            </w:r>
          </w:p>
        </w:tc>
        <w:tc>
          <w:tcPr>
            <w:tcW w:w="148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4</w:t>
            </w:r>
            <w:r w:rsidRPr="002C18D1">
              <w:rPr>
                <w:rFonts w:ascii="Arial Narrow" w:hAnsi="Arial Narrow"/>
                <w:b/>
                <w:szCs w:val="24"/>
                <w:vertAlign w:val="superscript"/>
              </w:rPr>
              <w:t>η</w:t>
            </w:r>
            <w:r w:rsidRPr="002C18D1">
              <w:rPr>
                <w:rFonts w:ascii="Arial Narrow" w:hAnsi="Arial Narrow"/>
                <w:b/>
                <w:szCs w:val="24"/>
              </w:rPr>
              <w:t xml:space="preserve">    ώρα</w:t>
            </w:r>
          </w:p>
        </w:tc>
        <w:tc>
          <w:tcPr>
            <w:tcW w:w="226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11.00 – 11.45</w:t>
            </w:r>
          </w:p>
        </w:tc>
      </w:tr>
      <w:tr w:rsidR="00190D02" w:rsidRPr="002C18D1" w:rsidTr="00E10AE3">
        <w:tc>
          <w:tcPr>
            <w:tcW w:w="155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5</w:t>
            </w:r>
            <w:r w:rsidRPr="002C18D1">
              <w:rPr>
                <w:rFonts w:ascii="Arial Narrow" w:hAnsi="Arial Narrow"/>
                <w:b/>
                <w:szCs w:val="24"/>
                <w:vertAlign w:val="superscript"/>
              </w:rPr>
              <w:t>η</w:t>
            </w:r>
            <w:r w:rsidRPr="002C18D1">
              <w:rPr>
                <w:rFonts w:ascii="Arial Narrow" w:hAnsi="Arial Narrow"/>
                <w:b/>
                <w:szCs w:val="24"/>
              </w:rPr>
              <w:t xml:space="preserve">     ώρα</w:t>
            </w:r>
          </w:p>
        </w:tc>
        <w:tc>
          <w:tcPr>
            <w:tcW w:w="233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11.45 – 12.15</w:t>
            </w:r>
          </w:p>
        </w:tc>
        <w:tc>
          <w:tcPr>
            <w:tcW w:w="148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5</w:t>
            </w:r>
            <w:r w:rsidRPr="002C18D1">
              <w:rPr>
                <w:rFonts w:ascii="Arial Narrow" w:hAnsi="Arial Narrow"/>
                <w:b/>
                <w:szCs w:val="24"/>
                <w:vertAlign w:val="superscript"/>
              </w:rPr>
              <w:t>η</w:t>
            </w:r>
            <w:r w:rsidRPr="002C18D1">
              <w:rPr>
                <w:rFonts w:ascii="Arial Narrow" w:hAnsi="Arial Narrow"/>
                <w:b/>
                <w:szCs w:val="24"/>
              </w:rPr>
              <w:t xml:space="preserve">    ώρα</w:t>
            </w:r>
          </w:p>
        </w:tc>
        <w:tc>
          <w:tcPr>
            <w:tcW w:w="226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11.45 – 12.25</w:t>
            </w:r>
          </w:p>
        </w:tc>
      </w:tr>
      <w:tr w:rsidR="00190D02" w:rsidRPr="002C18D1" w:rsidTr="00E10AE3">
        <w:tc>
          <w:tcPr>
            <w:tcW w:w="155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ΔΙΑΛΕΙΜΜΑ</w:t>
            </w:r>
          </w:p>
        </w:tc>
        <w:tc>
          <w:tcPr>
            <w:tcW w:w="233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12.15 – 12.25</w:t>
            </w:r>
          </w:p>
        </w:tc>
        <w:tc>
          <w:tcPr>
            <w:tcW w:w="148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ΔΙΑΛΕΙΜΜΑ</w:t>
            </w:r>
          </w:p>
        </w:tc>
        <w:tc>
          <w:tcPr>
            <w:tcW w:w="226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12.25 – 12.35</w:t>
            </w:r>
          </w:p>
        </w:tc>
      </w:tr>
      <w:tr w:rsidR="00190D02" w:rsidRPr="002C18D1" w:rsidTr="00E10AE3">
        <w:tc>
          <w:tcPr>
            <w:tcW w:w="155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6</w:t>
            </w:r>
            <w:r w:rsidRPr="002C18D1">
              <w:rPr>
                <w:rFonts w:ascii="Arial Narrow" w:hAnsi="Arial Narrow"/>
                <w:b/>
                <w:szCs w:val="24"/>
                <w:vertAlign w:val="superscript"/>
              </w:rPr>
              <w:t>η</w:t>
            </w:r>
            <w:r w:rsidRPr="002C18D1">
              <w:rPr>
                <w:rFonts w:ascii="Arial Narrow" w:hAnsi="Arial Narrow"/>
                <w:b/>
                <w:szCs w:val="24"/>
              </w:rPr>
              <w:t xml:space="preserve">    ώρα</w:t>
            </w:r>
          </w:p>
        </w:tc>
        <w:tc>
          <w:tcPr>
            <w:tcW w:w="233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12.25 – 13.15</w:t>
            </w:r>
          </w:p>
        </w:tc>
        <w:tc>
          <w:tcPr>
            <w:tcW w:w="1489"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6</w:t>
            </w:r>
            <w:r w:rsidRPr="002C18D1">
              <w:rPr>
                <w:rFonts w:ascii="Arial Narrow" w:hAnsi="Arial Narrow"/>
                <w:b/>
                <w:szCs w:val="24"/>
                <w:vertAlign w:val="superscript"/>
              </w:rPr>
              <w:t>η</w:t>
            </w:r>
            <w:r w:rsidRPr="002C18D1">
              <w:rPr>
                <w:rFonts w:ascii="Arial Narrow" w:hAnsi="Arial Narrow"/>
                <w:b/>
                <w:szCs w:val="24"/>
              </w:rPr>
              <w:t xml:space="preserve">    ώρα</w:t>
            </w:r>
          </w:p>
        </w:tc>
        <w:tc>
          <w:tcPr>
            <w:tcW w:w="2268" w:type="dxa"/>
          </w:tcPr>
          <w:p w:rsidR="00190D02" w:rsidRPr="002C18D1" w:rsidRDefault="00190D02" w:rsidP="00E10AE3">
            <w:pPr>
              <w:spacing w:line="360" w:lineRule="auto"/>
              <w:rPr>
                <w:rFonts w:ascii="Arial Narrow" w:hAnsi="Arial Narrow"/>
                <w:b/>
                <w:szCs w:val="24"/>
              </w:rPr>
            </w:pPr>
            <w:r w:rsidRPr="002C18D1">
              <w:rPr>
                <w:rFonts w:ascii="Arial Narrow" w:hAnsi="Arial Narrow"/>
                <w:b/>
                <w:szCs w:val="24"/>
              </w:rPr>
              <w:t>12.35 – 13.15</w:t>
            </w:r>
          </w:p>
        </w:tc>
      </w:tr>
    </w:tbl>
    <w:p w:rsidR="006118B5" w:rsidRPr="0035743E" w:rsidRDefault="006118B5" w:rsidP="006118B5">
      <w:pPr>
        <w:autoSpaceDE w:val="0"/>
        <w:autoSpaceDN w:val="0"/>
        <w:adjustRightInd w:val="0"/>
        <w:rPr>
          <w:rFonts w:ascii="Arial Narrow" w:hAnsi="Arial Narrow" w:cs="MyriadPro-Semibold"/>
          <w:bCs/>
          <w:szCs w:val="24"/>
        </w:rPr>
      </w:pPr>
      <w:r w:rsidRPr="0035743E">
        <w:rPr>
          <w:rFonts w:ascii="Arial Narrow" w:hAnsi="Arial Narrow"/>
          <w:szCs w:val="24"/>
        </w:rPr>
        <w:t xml:space="preserve">Οι μαθητές </w:t>
      </w:r>
      <w:r>
        <w:rPr>
          <w:rFonts w:ascii="Arial Narrow" w:hAnsi="Arial Narrow"/>
          <w:szCs w:val="24"/>
        </w:rPr>
        <w:t>των τάξεων Α΄, Γ΄, Ε΄ θα προσέρχονται μεταξύ 08.25΄- 08.35΄.</w:t>
      </w:r>
      <w:r w:rsidRPr="002C18D1">
        <w:rPr>
          <w:rFonts w:ascii="Arial Narrow" w:hAnsi="Arial Narrow"/>
          <w:szCs w:val="24"/>
        </w:rPr>
        <w:t xml:space="preserve"> </w:t>
      </w:r>
      <w:r w:rsidRPr="0035743E">
        <w:rPr>
          <w:rFonts w:ascii="Arial Narrow" w:hAnsi="Arial Narrow"/>
          <w:szCs w:val="24"/>
        </w:rPr>
        <w:t xml:space="preserve">Οι μαθητές </w:t>
      </w:r>
      <w:r>
        <w:rPr>
          <w:rFonts w:ascii="Arial Narrow" w:hAnsi="Arial Narrow"/>
          <w:szCs w:val="24"/>
        </w:rPr>
        <w:t xml:space="preserve">των τάξεων Β΄, Δ΄ , </w:t>
      </w:r>
      <w:r w:rsidR="00C4662E">
        <w:rPr>
          <w:rFonts w:ascii="Arial Narrow" w:hAnsi="Arial Narrow"/>
          <w:szCs w:val="24"/>
        </w:rPr>
        <w:t>ΣΤ</w:t>
      </w:r>
      <w:r>
        <w:rPr>
          <w:rFonts w:ascii="Arial Narrow" w:hAnsi="Arial Narrow"/>
          <w:szCs w:val="24"/>
        </w:rPr>
        <w:t>΄ θα προσέρχονται μεταξύ 08.</w:t>
      </w:r>
      <w:r w:rsidR="00C4662E">
        <w:rPr>
          <w:rFonts w:ascii="Arial Narrow" w:hAnsi="Arial Narrow"/>
          <w:szCs w:val="24"/>
        </w:rPr>
        <w:t>00</w:t>
      </w:r>
      <w:r>
        <w:rPr>
          <w:rFonts w:ascii="Arial Narrow" w:hAnsi="Arial Narrow"/>
          <w:szCs w:val="24"/>
        </w:rPr>
        <w:t xml:space="preserve">΄- 08.15΄. Αν έχετε περισσότερα από ένα τέκνα, μπορούν να προσέρχονται όλα μαζί.  </w:t>
      </w:r>
      <w:r w:rsidRPr="0035743E">
        <w:rPr>
          <w:rFonts w:ascii="Arial Narrow" w:hAnsi="Arial Narrow"/>
          <w:szCs w:val="24"/>
        </w:rPr>
        <w:t xml:space="preserve">Οι μαθητές της Α΄ </w:t>
      </w:r>
      <w:r>
        <w:rPr>
          <w:rFonts w:ascii="Arial Narrow" w:hAnsi="Arial Narrow"/>
          <w:szCs w:val="24"/>
        </w:rPr>
        <w:t xml:space="preserve">και της Β΄ </w:t>
      </w:r>
      <w:r w:rsidRPr="0035743E">
        <w:rPr>
          <w:rFonts w:ascii="Arial Narrow" w:hAnsi="Arial Narrow"/>
          <w:szCs w:val="24"/>
        </w:rPr>
        <w:t xml:space="preserve">τάξης θα αποχωρούν στις 12.55΄. Οι μαθητές της </w:t>
      </w:r>
      <w:r>
        <w:rPr>
          <w:rFonts w:ascii="Arial Narrow" w:hAnsi="Arial Narrow"/>
          <w:szCs w:val="24"/>
        </w:rPr>
        <w:t>Γ</w:t>
      </w:r>
      <w:r w:rsidRPr="0035743E">
        <w:rPr>
          <w:rFonts w:ascii="Arial Narrow" w:hAnsi="Arial Narrow"/>
          <w:szCs w:val="24"/>
        </w:rPr>
        <w:t xml:space="preserve">΄ τάξης θα αποχωρούν στις 13.00΄. Οι μαθητές </w:t>
      </w:r>
      <w:r>
        <w:rPr>
          <w:rFonts w:ascii="Arial Narrow" w:hAnsi="Arial Narrow"/>
          <w:szCs w:val="24"/>
        </w:rPr>
        <w:t xml:space="preserve">της </w:t>
      </w:r>
      <w:r w:rsidRPr="0035743E">
        <w:rPr>
          <w:rFonts w:ascii="Arial Narrow" w:hAnsi="Arial Narrow"/>
          <w:szCs w:val="24"/>
        </w:rPr>
        <w:t xml:space="preserve"> Δ΄ τάξ</w:t>
      </w:r>
      <w:r>
        <w:rPr>
          <w:rFonts w:ascii="Arial Narrow" w:hAnsi="Arial Narrow"/>
          <w:szCs w:val="24"/>
        </w:rPr>
        <w:t>ης</w:t>
      </w:r>
      <w:r w:rsidRPr="0035743E">
        <w:rPr>
          <w:rFonts w:ascii="Arial Narrow" w:hAnsi="Arial Narrow"/>
          <w:szCs w:val="24"/>
        </w:rPr>
        <w:t xml:space="preserve"> θα αποχωρούν στις 13.05΄. Οι μαθητές της Ε΄ τάξης θα αποχωρούν στις 13.10΄. Οι μαθητές της Στ΄ τάξης θα αποχωρούν στις 13.15΄. Το συγκεκριμένο μέτρο κρίνεται αναγκαίο προκειμένου να μη δημιουργείται συνωστισμός στις εξόδους του σχολείου.</w:t>
      </w:r>
    </w:p>
    <w:p w:rsidR="00DB5F76" w:rsidRPr="0035743E" w:rsidRDefault="00DB5F76" w:rsidP="003D4A6F">
      <w:pPr>
        <w:autoSpaceDE w:val="0"/>
        <w:autoSpaceDN w:val="0"/>
        <w:adjustRightInd w:val="0"/>
        <w:rPr>
          <w:rFonts w:ascii="Arial Narrow" w:hAnsi="Arial Narrow" w:cs="MyriadPro-Semibold"/>
          <w:bCs/>
          <w:szCs w:val="24"/>
        </w:rPr>
      </w:pPr>
      <w:r w:rsidRPr="0035743E">
        <w:rPr>
          <w:rFonts w:ascii="Arial Narrow" w:hAnsi="Arial Narrow"/>
          <w:szCs w:val="24"/>
        </w:rPr>
        <w:t xml:space="preserve">θα εφαρμοστούν όσα προβλέπονται στα: </w:t>
      </w:r>
      <w:r w:rsidRPr="0035743E">
        <w:rPr>
          <w:rFonts w:ascii="Arial Narrow" w:hAnsi="Arial Narrow" w:cs="Calibri"/>
          <w:szCs w:val="24"/>
        </w:rPr>
        <w:t xml:space="preserve">Αρ. Πρωτ.:Φ7/110089/Δ1 Μαρούσι, 8-9-2021, </w:t>
      </w:r>
      <w:r w:rsidRPr="0035743E">
        <w:rPr>
          <w:rFonts w:ascii="Arial Narrow" w:hAnsi="Arial Narrow" w:cs="Calibri-Bold"/>
          <w:b/>
          <w:bCs/>
          <w:szCs w:val="24"/>
        </w:rPr>
        <w:t>«Λειτουργία Δημοτικών Σχολείων για το σχολικό έτος 2021-2022»,</w:t>
      </w:r>
      <w:r w:rsidRPr="0035743E">
        <w:rPr>
          <w:rFonts w:ascii="Arial Narrow" w:hAnsi="Arial Narrow" w:cs="Calibri-Bold"/>
          <w:bCs/>
          <w:szCs w:val="24"/>
        </w:rPr>
        <w:t xml:space="preserve"> </w:t>
      </w:r>
      <w:r w:rsidRPr="0035743E">
        <w:rPr>
          <w:rFonts w:ascii="Arial Narrow" w:hAnsi="Arial Narrow" w:cs="Calibri"/>
          <w:szCs w:val="24"/>
        </w:rPr>
        <w:t xml:space="preserve">Αρ. </w:t>
      </w:r>
      <w:proofErr w:type="spellStart"/>
      <w:r w:rsidRPr="0035743E">
        <w:rPr>
          <w:rFonts w:ascii="Arial Narrow" w:hAnsi="Arial Narrow"/>
          <w:szCs w:val="24"/>
        </w:rPr>
        <w:t>Πρωτ</w:t>
      </w:r>
      <w:proofErr w:type="spellEnd"/>
      <w:r w:rsidRPr="0035743E">
        <w:rPr>
          <w:rFonts w:ascii="Arial Narrow" w:hAnsi="Arial Narrow"/>
          <w:szCs w:val="24"/>
        </w:rPr>
        <w:t xml:space="preserve">. : 51340/Δ1 Μαρούσι 10-5-2021 </w:t>
      </w:r>
      <w:r w:rsidRPr="0035743E">
        <w:rPr>
          <w:rFonts w:ascii="Arial Narrow" w:hAnsi="Arial Narrow"/>
          <w:b/>
          <w:bCs/>
          <w:szCs w:val="24"/>
        </w:rPr>
        <w:t>Ενέργειες Προγραμματισμού του Εκπαιδευτικού Έργου των Δημοτικών Σχολείων για το σχολικό έτος 2021-2022 – Προγραμματισμός λειτουργίας Ολοήμερου Προγράμματος –Λήξη διδασκαλίας μαθημάτων σχολικού έτους 2020-2021,</w:t>
      </w:r>
      <w:r w:rsidRPr="0035743E">
        <w:rPr>
          <w:rFonts w:ascii="Arial Narrow" w:hAnsi="Arial Narrow" w:cs="Calibri-Bold"/>
          <w:b/>
          <w:bCs/>
          <w:szCs w:val="24"/>
        </w:rPr>
        <w:t xml:space="preserve"> </w:t>
      </w:r>
      <w:r w:rsidRPr="0035743E">
        <w:rPr>
          <w:rFonts w:ascii="Arial Narrow" w:hAnsi="Arial Narrow" w:cs="Calibri"/>
          <w:szCs w:val="24"/>
        </w:rPr>
        <w:t xml:space="preserve">Αρ. </w:t>
      </w:r>
      <w:proofErr w:type="spellStart"/>
      <w:r w:rsidRPr="0035743E">
        <w:rPr>
          <w:rFonts w:ascii="Arial Narrow" w:hAnsi="Arial Narrow" w:cs="Calibri"/>
          <w:szCs w:val="24"/>
        </w:rPr>
        <w:t>Πρωτ</w:t>
      </w:r>
      <w:proofErr w:type="spellEnd"/>
      <w:r w:rsidRPr="0035743E">
        <w:rPr>
          <w:rFonts w:ascii="Arial Narrow" w:hAnsi="Arial Narrow" w:cs="Calibri"/>
          <w:szCs w:val="24"/>
        </w:rPr>
        <w:t xml:space="preserve">. : Φ1/109660/ΓΔ4 Μαρούσι, 8-9-2021, </w:t>
      </w:r>
      <w:r w:rsidRPr="0035743E">
        <w:rPr>
          <w:rFonts w:ascii="Arial Narrow" w:hAnsi="Arial Narrow" w:cs="Calibri"/>
          <w:b/>
          <w:szCs w:val="24"/>
        </w:rPr>
        <w:t>«</w:t>
      </w:r>
      <w:r w:rsidRPr="0035743E">
        <w:rPr>
          <w:rFonts w:ascii="Arial Narrow" w:hAnsi="Arial Narrow" w:cs="Calibri-Bold"/>
          <w:b/>
          <w:bCs/>
          <w:szCs w:val="24"/>
        </w:rPr>
        <w:t>Αγιασμός σχολικού έτους 2021-2022»,</w:t>
      </w:r>
      <w:r w:rsidRPr="0035743E">
        <w:rPr>
          <w:rFonts w:ascii="Arial Narrow" w:hAnsi="Arial Narrow" w:cs="Calibri-Bold"/>
          <w:bCs/>
          <w:szCs w:val="24"/>
        </w:rPr>
        <w:t xml:space="preserve"> </w:t>
      </w:r>
      <w:proofErr w:type="spellStart"/>
      <w:r w:rsidRPr="0035743E">
        <w:rPr>
          <w:rFonts w:ascii="Arial Narrow" w:hAnsi="Arial Narrow" w:cs="MyriadPro-Regular"/>
          <w:szCs w:val="24"/>
        </w:rPr>
        <w:t>Αριθμ</w:t>
      </w:r>
      <w:proofErr w:type="spellEnd"/>
      <w:r w:rsidRPr="0035743E">
        <w:rPr>
          <w:rFonts w:ascii="Arial Narrow" w:hAnsi="Arial Narrow" w:cs="MyriadPro-Regular"/>
          <w:szCs w:val="24"/>
        </w:rPr>
        <w:t xml:space="preserve">. Δ1α/Γ.Π.οικ. 55254, ΦΕΚ 4187, 10-9-2021, </w:t>
      </w:r>
      <w:r w:rsidRPr="0035743E">
        <w:rPr>
          <w:rFonts w:ascii="Arial Narrow" w:hAnsi="Arial Narrow" w:cs="MyriadPro-Semibold"/>
          <w:b/>
          <w:bCs/>
          <w:szCs w:val="24"/>
        </w:rPr>
        <w:t xml:space="preserve">Λειτουργία των εκπαιδευτικών μονάδων Πρωτοβάθμιας και Δευτεροβάθμιας Εκπαίδευσης, Ειδικής Αγωγής και Εκπαίδευσης, εργαστηριακών κέντρων και σχολικών </w:t>
      </w:r>
      <w:r w:rsidRPr="0035743E">
        <w:rPr>
          <w:rFonts w:ascii="Arial Narrow" w:hAnsi="Arial Narrow" w:cs="MyriadPro-Semibold"/>
          <w:b/>
          <w:bCs/>
          <w:szCs w:val="24"/>
        </w:rPr>
        <w:lastRenderedPageBreak/>
        <w:t xml:space="preserve">εργαστηρίων, Σχολείων Δεύτερης Ευκαιρίας, Ινστιτούτων Επαγγελματικής Κατάρτισης, </w:t>
      </w:r>
      <w:proofErr w:type="spellStart"/>
      <w:r w:rsidRPr="0035743E">
        <w:rPr>
          <w:rFonts w:ascii="Arial Narrow" w:hAnsi="Arial Narrow" w:cs="MyriadPro-Semibold"/>
          <w:b/>
          <w:bCs/>
          <w:szCs w:val="24"/>
        </w:rPr>
        <w:t>Μεταλυκειακού</w:t>
      </w:r>
      <w:proofErr w:type="spellEnd"/>
      <w:r w:rsidRPr="0035743E">
        <w:rPr>
          <w:rFonts w:ascii="Arial Narrow" w:hAnsi="Arial Narrow" w:cs="MyriadPro-Semibold"/>
          <w:b/>
          <w:bCs/>
          <w:szCs w:val="24"/>
        </w:rPr>
        <w:t xml:space="preserve"> έτους – τάξης Μαθητείας ΕΠΑ.Λ., Κέντρων Διά Βίου Μάθησης, δομών Ε.Ε.Κ. και Δ.Β.Μ. της </w:t>
      </w:r>
      <w:proofErr w:type="spellStart"/>
      <w:r w:rsidRPr="0035743E">
        <w:rPr>
          <w:rFonts w:ascii="Arial Narrow" w:hAnsi="Arial Narrow" w:cs="MyriadPro-Semibold"/>
          <w:b/>
          <w:bCs/>
          <w:szCs w:val="24"/>
        </w:rPr>
        <w:t>Σιβιτανιδείου</w:t>
      </w:r>
      <w:proofErr w:type="spellEnd"/>
      <w:r w:rsidRPr="0035743E">
        <w:rPr>
          <w:rFonts w:ascii="Arial Narrow" w:hAnsi="Arial Narrow" w:cs="MyriadPro-Semibold"/>
          <w:b/>
          <w:bCs/>
          <w:szCs w:val="24"/>
        </w:rPr>
        <w:t xml:space="preserve">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2021-2022 και μέτρα για την αποφυγή διάδοσης του </w:t>
      </w:r>
      <w:proofErr w:type="spellStart"/>
      <w:r w:rsidRPr="0035743E">
        <w:rPr>
          <w:rFonts w:ascii="Arial Narrow" w:hAnsi="Arial Narrow" w:cs="MyriadPro-Semibold"/>
          <w:b/>
          <w:bCs/>
          <w:szCs w:val="24"/>
        </w:rPr>
        <w:t>κορωνοϊού</w:t>
      </w:r>
      <w:proofErr w:type="spellEnd"/>
      <w:r w:rsidRPr="0035743E">
        <w:rPr>
          <w:rFonts w:ascii="Arial Narrow" w:hAnsi="Arial Narrow" w:cs="MyriadPro-Semibold"/>
          <w:b/>
          <w:bCs/>
          <w:szCs w:val="24"/>
        </w:rPr>
        <w:t xml:space="preserve"> COVID-19 κατά τη λειτουργία τους </w:t>
      </w:r>
      <w:proofErr w:type="spellStart"/>
      <w:r w:rsidRPr="0035743E">
        <w:rPr>
          <w:rFonts w:ascii="Arial Narrow" w:hAnsi="Arial Narrow" w:cs="MyriadPro-Regular"/>
          <w:szCs w:val="24"/>
        </w:rPr>
        <w:t>Αριθμ</w:t>
      </w:r>
      <w:proofErr w:type="spellEnd"/>
      <w:r w:rsidRPr="0035743E">
        <w:rPr>
          <w:rFonts w:ascii="Arial Narrow" w:hAnsi="Arial Narrow" w:cs="MyriadPro-Regular"/>
          <w:szCs w:val="24"/>
        </w:rPr>
        <w:t xml:space="preserve">. 111525/ΓΔ4, ΦΕΚ 4188, 10-9-2021, </w:t>
      </w:r>
      <w:r w:rsidRPr="0035743E">
        <w:rPr>
          <w:rFonts w:ascii="Arial Narrow" w:hAnsi="Arial Narrow" w:cs="MyriadPro-Semibold"/>
          <w:b/>
          <w:bCs/>
          <w:szCs w:val="24"/>
        </w:rPr>
        <w:t xml:space="preserve">Παροχή σύγχρονης εξ αποστάσεως εκπαίδευσης για το σχολικό έτος 2021-2022 </w:t>
      </w:r>
      <w:r w:rsidRPr="0035743E">
        <w:rPr>
          <w:rFonts w:ascii="Arial Narrow" w:hAnsi="Arial Narrow" w:cs="MyriadPro-Semibold"/>
          <w:bCs/>
          <w:szCs w:val="24"/>
        </w:rPr>
        <w:t>και γενικότερα σε όλη την κείμενη νομοθεσία για την έναρξη του σχολικού έτους 2021-2022</w:t>
      </w:r>
      <w:r w:rsidRPr="0035743E">
        <w:rPr>
          <w:rFonts w:ascii="Arial Narrow" w:hAnsi="Arial Narrow"/>
          <w:szCs w:val="24"/>
        </w:rPr>
        <w:t>.</w:t>
      </w:r>
    </w:p>
    <w:p w:rsidR="002C18D1" w:rsidRDefault="00190D02" w:rsidP="003D4A6F">
      <w:pPr>
        <w:autoSpaceDE w:val="0"/>
        <w:autoSpaceDN w:val="0"/>
        <w:adjustRightInd w:val="0"/>
        <w:rPr>
          <w:rFonts w:ascii="Arial Narrow" w:hAnsi="Arial Narrow"/>
          <w:b/>
          <w:szCs w:val="24"/>
        </w:rPr>
      </w:pPr>
      <w:r w:rsidRPr="0035743E">
        <w:rPr>
          <w:rFonts w:ascii="Arial Narrow" w:hAnsi="Arial Narrow" w:cs="MyriadPro-Semibold"/>
          <w:bCs/>
          <w:szCs w:val="24"/>
        </w:rPr>
        <w:t xml:space="preserve">Σε κάθε διάλειμμα οι μαθητές θα βρίσκονται σε συγκεκριμένα σημεία του </w:t>
      </w:r>
      <w:proofErr w:type="spellStart"/>
      <w:r w:rsidRPr="0035743E">
        <w:rPr>
          <w:rFonts w:ascii="Arial Narrow" w:hAnsi="Arial Narrow" w:cs="MyriadPro-Semibold"/>
          <w:bCs/>
          <w:szCs w:val="24"/>
        </w:rPr>
        <w:t>αύλειου</w:t>
      </w:r>
      <w:proofErr w:type="spellEnd"/>
      <w:r w:rsidRPr="0035743E">
        <w:rPr>
          <w:rFonts w:ascii="Arial Narrow" w:hAnsi="Arial Narrow" w:cs="MyriadPro-Semibold"/>
          <w:bCs/>
          <w:szCs w:val="24"/>
        </w:rPr>
        <w:t xml:space="preserve"> χώρου</w:t>
      </w:r>
      <w:r w:rsidR="006118B5">
        <w:rPr>
          <w:rFonts w:ascii="Arial Narrow" w:hAnsi="Arial Narrow" w:cs="MyriadPro-Semibold"/>
          <w:bCs/>
          <w:szCs w:val="24"/>
        </w:rPr>
        <w:t>, ανάλογα με τις καιρικές συνθήκες</w:t>
      </w:r>
      <w:r w:rsidR="006118B5" w:rsidRPr="0035743E">
        <w:rPr>
          <w:rFonts w:ascii="Arial Narrow" w:hAnsi="Arial Narrow" w:cs="MyriadPro-Semibold"/>
          <w:bCs/>
          <w:szCs w:val="24"/>
        </w:rPr>
        <w:t xml:space="preserve">. </w:t>
      </w:r>
      <w:r w:rsidRPr="0035743E">
        <w:rPr>
          <w:rFonts w:ascii="Arial Narrow" w:hAnsi="Arial Narrow" w:cs="MyriadPro-Semibold"/>
          <w:bCs/>
          <w:szCs w:val="24"/>
        </w:rPr>
        <w:t>Οι μαθητές των τάξεων Α΄ και Γ΄ στη νότια αυλή και οι μαθητές της Ε΄ στη βόρεια αυλή. Οι μαθητές των τάξεων Δ΄ και Στ΄ στη βόρεια αυλή και οι μαθητές της Β΄ στη νότια αυλή.</w:t>
      </w:r>
      <w:r w:rsidR="00672B12" w:rsidRPr="0035743E">
        <w:rPr>
          <w:rFonts w:ascii="Arial Narrow" w:hAnsi="Arial Narrow" w:cs="MyriadPro-Semibold"/>
          <w:bCs/>
          <w:szCs w:val="24"/>
        </w:rPr>
        <w:t xml:space="preserve"> </w:t>
      </w:r>
      <w:r w:rsidR="00672B12" w:rsidRPr="0035743E">
        <w:rPr>
          <w:rFonts w:ascii="Arial Narrow" w:hAnsi="Arial Narrow"/>
          <w:szCs w:val="24"/>
        </w:rPr>
        <w:t>Η έξοδος από τις αίθουσες στα διαλείμματα θα γίνεται από διαφορετικές πόρτες, σύμφωνα με το σχέδιο εκκένωσης που έχουμε συντάξει για το σχολικό έτος 202</w:t>
      </w:r>
      <w:r w:rsidR="00DB5F76" w:rsidRPr="0035743E">
        <w:rPr>
          <w:rFonts w:ascii="Arial Narrow" w:hAnsi="Arial Narrow"/>
          <w:szCs w:val="24"/>
        </w:rPr>
        <w:t>1</w:t>
      </w:r>
      <w:r w:rsidR="00672B12" w:rsidRPr="0035743E">
        <w:rPr>
          <w:rFonts w:ascii="Arial Narrow" w:hAnsi="Arial Narrow"/>
          <w:szCs w:val="24"/>
        </w:rPr>
        <w:t>-202</w:t>
      </w:r>
      <w:r w:rsidR="00DB5F76" w:rsidRPr="0035743E">
        <w:rPr>
          <w:rFonts w:ascii="Arial Narrow" w:hAnsi="Arial Narrow"/>
          <w:szCs w:val="24"/>
        </w:rPr>
        <w:t>2</w:t>
      </w:r>
      <w:r w:rsidR="00672B12" w:rsidRPr="0035743E">
        <w:rPr>
          <w:rFonts w:ascii="Arial Narrow" w:hAnsi="Arial Narrow"/>
          <w:szCs w:val="24"/>
        </w:rPr>
        <w:t xml:space="preserve">. Οι μαθητές θα </w:t>
      </w:r>
      <w:proofErr w:type="spellStart"/>
      <w:r w:rsidR="00672B12" w:rsidRPr="0035743E">
        <w:rPr>
          <w:rFonts w:ascii="Arial Narrow" w:hAnsi="Arial Narrow"/>
          <w:szCs w:val="24"/>
        </w:rPr>
        <w:t>προαυλίζονται</w:t>
      </w:r>
      <w:proofErr w:type="spellEnd"/>
      <w:r w:rsidR="00672B12" w:rsidRPr="0035743E">
        <w:rPr>
          <w:rFonts w:ascii="Arial Narrow" w:hAnsi="Arial Narrow"/>
          <w:szCs w:val="24"/>
        </w:rPr>
        <w:t xml:space="preserve"> παρουσία των εκπαιδευτικών </w:t>
      </w:r>
      <w:r w:rsidR="00DB5F76" w:rsidRPr="0035743E">
        <w:rPr>
          <w:rFonts w:ascii="Arial Narrow" w:hAnsi="Arial Narrow"/>
          <w:szCs w:val="24"/>
        </w:rPr>
        <w:t xml:space="preserve">που θα οριστούν </w:t>
      </w:r>
      <w:r w:rsidR="00672B12" w:rsidRPr="0035743E">
        <w:rPr>
          <w:rFonts w:ascii="Arial Narrow" w:hAnsi="Arial Narrow"/>
          <w:szCs w:val="24"/>
        </w:rPr>
        <w:t>σε διαλείμματα που θα γίνονται εκ περιτροπής, ώστε να βρίσκονται ταυτόχρονα στην αυλή μόνο οι μαθητές των τάξεων Α, Γ, Ε και σε διαφορετικές ώρες οι μαθητές των τάξεων Β, Δ, ΣΤ. Οι μαθητές θα βρίσκονται σε συγκεκριμένα σημεία της αυλής, που θα τους υποδεικνύουν οι εκπαιδευτικοί</w:t>
      </w:r>
      <w:r w:rsidR="00672B12" w:rsidRPr="0035743E">
        <w:rPr>
          <w:rFonts w:ascii="Arial Narrow" w:hAnsi="Arial Narrow"/>
          <w:b/>
          <w:szCs w:val="24"/>
        </w:rPr>
        <w:t xml:space="preserve">. </w:t>
      </w:r>
      <w:r w:rsidR="00672B12" w:rsidRPr="0035743E">
        <w:rPr>
          <w:rFonts w:ascii="Arial Narrow" w:hAnsi="Arial Narrow"/>
          <w:szCs w:val="24"/>
        </w:rPr>
        <w:t>Κατά τη διάρκεια των διαλειμμάτων οι αυλόπορτες θα παραμένουν κλειστές και η είσοδος εξωσχολικών θα γίνεται μόνο μετά από συνεννόηση με τον Διευθυντή ή τις υποδιευθύντριες.</w:t>
      </w:r>
      <w:r w:rsidR="00672B12" w:rsidRPr="0035743E">
        <w:rPr>
          <w:rFonts w:ascii="Arial Narrow" w:hAnsi="Arial Narrow"/>
          <w:b/>
          <w:szCs w:val="24"/>
        </w:rPr>
        <w:t xml:space="preserve"> </w:t>
      </w:r>
    </w:p>
    <w:p w:rsidR="00672B12" w:rsidRPr="0035743E" w:rsidRDefault="00672B12" w:rsidP="00672B12">
      <w:pPr>
        <w:rPr>
          <w:rFonts w:ascii="Arial Narrow" w:hAnsi="Arial Narrow"/>
          <w:szCs w:val="24"/>
        </w:rPr>
      </w:pPr>
      <w:r w:rsidRPr="0035743E">
        <w:rPr>
          <w:rFonts w:ascii="Arial Narrow" w:hAnsi="Arial Narrow"/>
          <w:szCs w:val="24"/>
        </w:rPr>
        <w:t>Προκειμένου να αποφεύγονται φαινόμενα συνωστισμού, σας ενημερώνουμε ότι κατά την αποχώρηση, των μαθητών μετά τη λήξη των μαθημάτων θα εφαρμόζονται τα εξής:</w:t>
      </w:r>
    </w:p>
    <w:p w:rsidR="00C4662E" w:rsidRDefault="00672B12" w:rsidP="00672B12">
      <w:pPr>
        <w:rPr>
          <w:rFonts w:ascii="Arial Narrow" w:hAnsi="Arial Narrow"/>
          <w:szCs w:val="24"/>
        </w:rPr>
      </w:pPr>
      <w:r w:rsidRPr="0035743E">
        <w:rPr>
          <w:rFonts w:ascii="Arial Narrow" w:hAnsi="Arial Narrow"/>
          <w:szCs w:val="24"/>
        </w:rPr>
        <w:t xml:space="preserve">Όταν ο καιρός είναι καλός η αποχώρηση θα γίνεται ως συνήθως κατά τάξη από τη νότια αυλόπορτα (Πλατεία </w:t>
      </w:r>
      <w:proofErr w:type="spellStart"/>
      <w:r w:rsidRPr="0035743E">
        <w:rPr>
          <w:rFonts w:ascii="Arial Narrow" w:hAnsi="Arial Narrow"/>
          <w:szCs w:val="24"/>
        </w:rPr>
        <w:t>Δομεστίχου</w:t>
      </w:r>
      <w:proofErr w:type="spellEnd"/>
      <w:r w:rsidRPr="0035743E">
        <w:rPr>
          <w:rFonts w:ascii="Arial Narrow" w:hAnsi="Arial Narrow"/>
          <w:szCs w:val="24"/>
        </w:rPr>
        <w:t>).</w:t>
      </w:r>
      <w:r w:rsidR="002C18D1">
        <w:rPr>
          <w:rFonts w:ascii="Arial Narrow" w:hAnsi="Arial Narrow"/>
          <w:szCs w:val="24"/>
        </w:rPr>
        <w:t xml:space="preserve"> </w:t>
      </w:r>
    </w:p>
    <w:p w:rsidR="00672B12" w:rsidRPr="002C18D1" w:rsidRDefault="00672B12" w:rsidP="00672B12">
      <w:pPr>
        <w:rPr>
          <w:rFonts w:ascii="Arial Narrow" w:hAnsi="Arial Narrow"/>
          <w:b/>
          <w:szCs w:val="24"/>
        </w:rPr>
      </w:pPr>
      <w:r w:rsidRPr="0035743E">
        <w:rPr>
          <w:rFonts w:ascii="Arial Narrow" w:hAnsi="Arial Narrow"/>
          <w:szCs w:val="24"/>
        </w:rPr>
        <w:t>Αν οι καιρικές συνθήκες είναι άσχημες(βροχή) από το πρωί, να εφοδιάζετε τους μαθητές με ομπρέλες ή ρούχα με κουκούλα.</w:t>
      </w:r>
      <w:r w:rsidR="00C4662E">
        <w:rPr>
          <w:rFonts w:ascii="Arial Narrow" w:hAnsi="Arial Narrow"/>
          <w:szCs w:val="24"/>
        </w:rPr>
        <w:t xml:space="preserve"> </w:t>
      </w:r>
      <w:r w:rsidRPr="002C18D1">
        <w:rPr>
          <w:rFonts w:ascii="Arial Narrow" w:hAnsi="Arial Narrow"/>
          <w:b/>
          <w:szCs w:val="24"/>
        </w:rPr>
        <w:t>Όταν βρέχει η αποχώρηση των μαθητών θα γίνεται την ώρα που σας έχει ήδη γνωστοποιηθεί, αλλά από διαφορετικές πόρτες και από τα δύο κτήρια, ως εξής:</w:t>
      </w:r>
    </w:p>
    <w:p w:rsidR="00672B12" w:rsidRPr="0035743E" w:rsidRDefault="00672B12" w:rsidP="00672B12">
      <w:pPr>
        <w:jc w:val="center"/>
        <w:rPr>
          <w:rFonts w:ascii="Arial Narrow" w:hAnsi="Arial Narrow"/>
          <w:b/>
          <w:szCs w:val="24"/>
          <w:u w:val="single"/>
        </w:rPr>
      </w:pPr>
      <w:r w:rsidRPr="0035743E">
        <w:rPr>
          <w:rFonts w:ascii="Arial Narrow" w:hAnsi="Arial Narrow"/>
          <w:b/>
          <w:szCs w:val="24"/>
          <w:u w:val="single"/>
        </w:rPr>
        <w:t>ΚΕΝΤΡΙΚΟ ΚΤΗΡΙΟ</w:t>
      </w:r>
    </w:p>
    <w:p w:rsidR="00672B12" w:rsidRPr="006118B5" w:rsidRDefault="00672B12" w:rsidP="00672B12">
      <w:pPr>
        <w:rPr>
          <w:rFonts w:ascii="Arial Narrow" w:hAnsi="Arial Narrow"/>
          <w:szCs w:val="24"/>
        </w:rPr>
      </w:pPr>
      <w:r w:rsidRPr="006118B5">
        <w:rPr>
          <w:rFonts w:ascii="Arial Narrow" w:hAnsi="Arial Narrow"/>
          <w:szCs w:val="24"/>
        </w:rPr>
        <w:t xml:space="preserve">Οι μαθητές των τμημάτων </w:t>
      </w:r>
      <w:r w:rsidR="006118B5" w:rsidRPr="006118B5">
        <w:rPr>
          <w:rFonts w:ascii="Arial Narrow" w:hAnsi="Arial Narrow"/>
          <w:szCs w:val="24"/>
        </w:rPr>
        <w:t xml:space="preserve">Α4, </w:t>
      </w:r>
      <w:r w:rsidR="006118B5" w:rsidRPr="006118B5">
        <w:rPr>
          <w:rFonts w:ascii="Arial Narrow" w:hAnsi="Arial Narrow"/>
          <w:b/>
          <w:szCs w:val="24"/>
        </w:rPr>
        <w:t>Δ</w:t>
      </w:r>
      <w:r w:rsidRPr="006118B5">
        <w:rPr>
          <w:rFonts w:ascii="Arial Narrow" w:hAnsi="Arial Narrow"/>
          <w:b/>
          <w:szCs w:val="24"/>
        </w:rPr>
        <w:t>2,</w:t>
      </w:r>
      <w:r w:rsidR="006118B5" w:rsidRPr="006118B5">
        <w:rPr>
          <w:rFonts w:ascii="Arial Narrow" w:hAnsi="Arial Narrow"/>
          <w:b/>
          <w:szCs w:val="24"/>
        </w:rPr>
        <w:t xml:space="preserve"> Δ4,</w:t>
      </w:r>
      <w:r w:rsidRPr="006118B5">
        <w:rPr>
          <w:rFonts w:ascii="Arial Narrow" w:hAnsi="Arial Narrow"/>
          <w:b/>
          <w:szCs w:val="24"/>
        </w:rPr>
        <w:t xml:space="preserve"> Β1, Β2, </w:t>
      </w:r>
      <w:r w:rsidR="006118B5" w:rsidRPr="006118B5">
        <w:rPr>
          <w:rFonts w:ascii="Arial Narrow" w:hAnsi="Arial Narrow"/>
          <w:b/>
          <w:szCs w:val="24"/>
          <w:lang w:val="en-US"/>
        </w:rPr>
        <w:t>B</w:t>
      </w:r>
      <w:r w:rsidR="006118B5" w:rsidRPr="006118B5">
        <w:rPr>
          <w:rFonts w:ascii="Arial Narrow" w:hAnsi="Arial Narrow"/>
          <w:b/>
          <w:szCs w:val="24"/>
        </w:rPr>
        <w:t>3, ΣΤ3,</w:t>
      </w:r>
      <w:r w:rsidRPr="006118B5">
        <w:rPr>
          <w:rFonts w:ascii="Arial Narrow" w:hAnsi="Arial Narrow"/>
          <w:b/>
          <w:szCs w:val="24"/>
        </w:rPr>
        <w:t xml:space="preserve"> Ε3 </w:t>
      </w:r>
      <w:r w:rsidRPr="006118B5">
        <w:rPr>
          <w:rFonts w:ascii="Arial Narrow" w:hAnsi="Arial Narrow"/>
          <w:szCs w:val="24"/>
        </w:rPr>
        <w:t>θα αποχωρούν από τη βόρεια είσοδο- έξοδο (προς την οδό Μ.Μ. Ανθίμου).</w:t>
      </w:r>
    </w:p>
    <w:p w:rsidR="00672B12" w:rsidRPr="006118B5" w:rsidRDefault="00672B12" w:rsidP="00672B12">
      <w:pPr>
        <w:ind w:firstLine="0"/>
        <w:rPr>
          <w:rFonts w:ascii="Arial Narrow" w:hAnsi="Arial Narrow"/>
          <w:szCs w:val="24"/>
        </w:rPr>
      </w:pPr>
      <w:r w:rsidRPr="006118B5">
        <w:rPr>
          <w:rFonts w:ascii="Arial Narrow" w:hAnsi="Arial Narrow"/>
          <w:szCs w:val="24"/>
        </w:rPr>
        <w:t xml:space="preserve">Οι μαθητές των τμημάτων </w:t>
      </w:r>
      <w:r w:rsidRPr="006118B5">
        <w:rPr>
          <w:rFonts w:ascii="Arial Narrow" w:hAnsi="Arial Narrow"/>
          <w:b/>
          <w:szCs w:val="24"/>
        </w:rPr>
        <w:t xml:space="preserve">Γ4, Α1, </w:t>
      </w:r>
      <w:r w:rsidR="006118B5" w:rsidRPr="006118B5">
        <w:rPr>
          <w:rFonts w:ascii="Arial Narrow" w:hAnsi="Arial Narrow"/>
          <w:b/>
          <w:szCs w:val="24"/>
        </w:rPr>
        <w:t xml:space="preserve">Α2, </w:t>
      </w:r>
      <w:r w:rsidRPr="006118B5">
        <w:rPr>
          <w:rFonts w:ascii="Arial Narrow" w:hAnsi="Arial Narrow"/>
          <w:b/>
          <w:szCs w:val="24"/>
        </w:rPr>
        <w:t xml:space="preserve">Α3, </w:t>
      </w:r>
      <w:r w:rsidRPr="006118B5">
        <w:rPr>
          <w:rFonts w:ascii="Arial Narrow" w:hAnsi="Arial Narrow"/>
          <w:szCs w:val="24"/>
        </w:rPr>
        <w:t xml:space="preserve">θα αποχωρούν από τη νότια είσοδο -έξοδο (προς το </w:t>
      </w:r>
      <w:proofErr w:type="spellStart"/>
      <w:r w:rsidRPr="006118B5">
        <w:rPr>
          <w:rFonts w:ascii="Arial Narrow" w:hAnsi="Arial Narrow"/>
          <w:szCs w:val="24"/>
        </w:rPr>
        <w:t>παρκάκι</w:t>
      </w:r>
      <w:proofErr w:type="spellEnd"/>
      <w:r w:rsidRPr="006118B5">
        <w:rPr>
          <w:rFonts w:ascii="Arial Narrow" w:hAnsi="Arial Narrow"/>
          <w:szCs w:val="24"/>
        </w:rPr>
        <w:t xml:space="preserve"> στην πλατεία </w:t>
      </w:r>
      <w:proofErr w:type="spellStart"/>
      <w:r w:rsidRPr="006118B5">
        <w:rPr>
          <w:rFonts w:ascii="Arial Narrow" w:hAnsi="Arial Narrow"/>
          <w:szCs w:val="24"/>
        </w:rPr>
        <w:t>Δομεστίχου</w:t>
      </w:r>
      <w:proofErr w:type="spellEnd"/>
      <w:r w:rsidRPr="006118B5">
        <w:rPr>
          <w:rFonts w:ascii="Arial Narrow" w:hAnsi="Arial Narrow"/>
          <w:szCs w:val="24"/>
        </w:rPr>
        <w:t>).</w:t>
      </w:r>
    </w:p>
    <w:p w:rsidR="00672B12" w:rsidRPr="006118B5" w:rsidRDefault="00672B12" w:rsidP="00672B12">
      <w:pPr>
        <w:jc w:val="center"/>
        <w:rPr>
          <w:rFonts w:ascii="Arial Narrow" w:hAnsi="Arial Narrow"/>
          <w:b/>
          <w:szCs w:val="24"/>
          <w:u w:val="single"/>
        </w:rPr>
      </w:pPr>
      <w:r w:rsidRPr="006118B5">
        <w:rPr>
          <w:rFonts w:ascii="Arial Narrow" w:hAnsi="Arial Narrow"/>
          <w:b/>
          <w:szCs w:val="24"/>
          <w:u w:val="single"/>
        </w:rPr>
        <w:t>ΝΕΑ ΠΤΕΡΥΓΑ</w:t>
      </w:r>
    </w:p>
    <w:p w:rsidR="00672B12" w:rsidRPr="006118B5" w:rsidRDefault="00672B12" w:rsidP="00672B12">
      <w:pPr>
        <w:rPr>
          <w:rFonts w:ascii="Arial Narrow" w:hAnsi="Arial Narrow"/>
          <w:szCs w:val="24"/>
        </w:rPr>
      </w:pPr>
      <w:r w:rsidRPr="006118B5">
        <w:rPr>
          <w:rFonts w:ascii="Arial Narrow" w:hAnsi="Arial Narrow"/>
          <w:szCs w:val="24"/>
        </w:rPr>
        <w:t xml:space="preserve">Οι μαθητές των τμημάτων </w:t>
      </w:r>
      <w:r w:rsidR="0035743E" w:rsidRPr="006118B5">
        <w:rPr>
          <w:rFonts w:ascii="Arial Narrow" w:hAnsi="Arial Narrow"/>
          <w:b/>
          <w:szCs w:val="24"/>
        </w:rPr>
        <w:t>Δ</w:t>
      </w:r>
      <w:r w:rsidRPr="006118B5">
        <w:rPr>
          <w:rFonts w:ascii="Arial Narrow" w:hAnsi="Arial Narrow"/>
          <w:b/>
          <w:szCs w:val="24"/>
        </w:rPr>
        <w:t>1</w:t>
      </w:r>
      <w:r w:rsidRPr="006118B5">
        <w:rPr>
          <w:rFonts w:ascii="Arial Narrow" w:hAnsi="Arial Narrow"/>
          <w:szCs w:val="24"/>
        </w:rPr>
        <w:t xml:space="preserve">, </w:t>
      </w:r>
      <w:r w:rsidRPr="006118B5">
        <w:rPr>
          <w:rFonts w:ascii="Arial Narrow" w:hAnsi="Arial Narrow"/>
          <w:b/>
          <w:szCs w:val="24"/>
        </w:rPr>
        <w:t>ΣΤ</w:t>
      </w:r>
      <w:r w:rsidR="0035743E" w:rsidRPr="006118B5">
        <w:rPr>
          <w:rFonts w:ascii="Arial Narrow" w:hAnsi="Arial Narrow"/>
          <w:b/>
          <w:szCs w:val="24"/>
        </w:rPr>
        <w:t>2</w:t>
      </w:r>
      <w:r w:rsidRPr="006118B5">
        <w:rPr>
          <w:rFonts w:ascii="Arial Narrow" w:hAnsi="Arial Narrow"/>
          <w:b/>
          <w:szCs w:val="24"/>
        </w:rPr>
        <w:t xml:space="preserve">, </w:t>
      </w:r>
      <w:r w:rsidR="0035743E" w:rsidRPr="006118B5">
        <w:rPr>
          <w:rFonts w:ascii="Arial Narrow" w:hAnsi="Arial Narrow"/>
          <w:b/>
          <w:szCs w:val="24"/>
        </w:rPr>
        <w:t xml:space="preserve">Δ3, </w:t>
      </w:r>
      <w:r w:rsidRPr="006118B5">
        <w:rPr>
          <w:rFonts w:ascii="Arial Narrow" w:hAnsi="Arial Narrow"/>
          <w:b/>
          <w:szCs w:val="24"/>
        </w:rPr>
        <w:t>Γ3,</w:t>
      </w:r>
      <w:r w:rsidRPr="006118B5">
        <w:rPr>
          <w:rFonts w:ascii="Arial Narrow" w:hAnsi="Arial Narrow"/>
          <w:szCs w:val="24"/>
        </w:rPr>
        <w:t xml:space="preserve"> </w:t>
      </w:r>
      <w:r w:rsidR="0035743E" w:rsidRPr="006118B5">
        <w:rPr>
          <w:rFonts w:ascii="Arial Narrow" w:hAnsi="Arial Narrow"/>
          <w:b/>
          <w:szCs w:val="24"/>
        </w:rPr>
        <w:t>Ε2</w:t>
      </w:r>
      <w:r w:rsidRPr="006118B5">
        <w:rPr>
          <w:rFonts w:ascii="Arial Narrow" w:hAnsi="Arial Narrow"/>
          <w:b/>
          <w:szCs w:val="24"/>
        </w:rPr>
        <w:t xml:space="preserve">, </w:t>
      </w:r>
      <w:r w:rsidRPr="006118B5">
        <w:rPr>
          <w:rFonts w:ascii="Arial Narrow" w:hAnsi="Arial Narrow"/>
          <w:szCs w:val="24"/>
        </w:rPr>
        <w:t xml:space="preserve">θα αποχωρούν από τη βόρεια είσοδο- έξοδο του κεντρικού κτηρίου(στο αμφιθέατρο). Οι μαθητές των τμημάτων </w:t>
      </w:r>
      <w:r w:rsidR="0035743E" w:rsidRPr="006118B5">
        <w:rPr>
          <w:rFonts w:ascii="Arial Narrow" w:hAnsi="Arial Narrow"/>
          <w:b/>
          <w:szCs w:val="24"/>
        </w:rPr>
        <w:t>Γ2</w:t>
      </w:r>
      <w:r w:rsidRPr="006118B5">
        <w:rPr>
          <w:rFonts w:ascii="Arial Narrow" w:hAnsi="Arial Narrow"/>
          <w:b/>
          <w:szCs w:val="24"/>
        </w:rPr>
        <w:t>,</w:t>
      </w:r>
      <w:r w:rsidR="0035743E" w:rsidRPr="006118B5">
        <w:rPr>
          <w:rFonts w:ascii="Arial Narrow" w:hAnsi="Arial Narrow"/>
          <w:b/>
          <w:szCs w:val="24"/>
        </w:rPr>
        <w:t xml:space="preserve"> Γ1,</w:t>
      </w:r>
      <w:r w:rsidRPr="006118B5">
        <w:rPr>
          <w:rFonts w:ascii="Arial Narrow" w:hAnsi="Arial Narrow"/>
          <w:b/>
          <w:szCs w:val="24"/>
        </w:rPr>
        <w:t xml:space="preserve"> </w:t>
      </w:r>
      <w:r w:rsidR="0035743E" w:rsidRPr="006118B5">
        <w:rPr>
          <w:rFonts w:ascii="Arial Narrow" w:hAnsi="Arial Narrow"/>
          <w:b/>
          <w:szCs w:val="24"/>
        </w:rPr>
        <w:t>Ε</w:t>
      </w:r>
      <w:r w:rsidR="00C4662E">
        <w:rPr>
          <w:rFonts w:ascii="Arial Narrow" w:hAnsi="Arial Narrow"/>
          <w:b/>
          <w:szCs w:val="24"/>
        </w:rPr>
        <w:t>1</w:t>
      </w:r>
      <w:r w:rsidRPr="006118B5">
        <w:rPr>
          <w:rFonts w:ascii="Arial Narrow" w:hAnsi="Arial Narrow"/>
          <w:b/>
          <w:szCs w:val="24"/>
        </w:rPr>
        <w:t xml:space="preserve">, </w:t>
      </w:r>
      <w:r w:rsidR="0035743E" w:rsidRPr="006118B5">
        <w:rPr>
          <w:rFonts w:ascii="Arial Narrow" w:hAnsi="Arial Narrow"/>
          <w:b/>
          <w:szCs w:val="24"/>
        </w:rPr>
        <w:t xml:space="preserve">ΣΤ1, </w:t>
      </w:r>
      <w:r w:rsidRPr="006118B5">
        <w:rPr>
          <w:rFonts w:ascii="Arial Narrow" w:hAnsi="Arial Narrow"/>
          <w:szCs w:val="24"/>
        </w:rPr>
        <w:t>και</w:t>
      </w:r>
      <w:r w:rsidRPr="006118B5">
        <w:rPr>
          <w:rFonts w:ascii="Arial Narrow" w:hAnsi="Arial Narrow"/>
          <w:b/>
          <w:szCs w:val="24"/>
        </w:rPr>
        <w:t xml:space="preserve"> </w:t>
      </w:r>
      <w:r w:rsidRPr="006118B5">
        <w:rPr>
          <w:rFonts w:ascii="Arial Narrow" w:hAnsi="Arial Narrow"/>
          <w:szCs w:val="24"/>
        </w:rPr>
        <w:t xml:space="preserve">θα αποχωρούν από τη ανατολική είσοδο - έξοδο (προς το </w:t>
      </w:r>
      <w:proofErr w:type="spellStart"/>
      <w:r w:rsidRPr="006118B5">
        <w:rPr>
          <w:rFonts w:ascii="Arial Narrow" w:hAnsi="Arial Narrow"/>
          <w:szCs w:val="24"/>
        </w:rPr>
        <w:t>παρκάκι</w:t>
      </w:r>
      <w:proofErr w:type="spellEnd"/>
      <w:r w:rsidRPr="006118B5">
        <w:rPr>
          <w:rFonts w:ascii="Arial Narrow" w:hAnsi="Arial Narrow"/>
          <w:szCs w:val="24"/>
        </w:rPr>
        <w:t xml:space="preserve"> στην πλατεία </w:t>
      </w:r>
      <w:proofErr w:type="spellStart"/>
      <w:r w:rsidRPr="006118B5">
        <w:rPr>
          <w:rFonts w:ascii="Arial Narrow" w:hAnsi="Arial Narrow"/>
          <w:szCs w:val="24"/>
        </w:rPr>
        <w:t>Δομεστίχου</w:t>
      </w:r>
      <w:proofErr w:type="spellEnd"/>
      <w:r w:rsidRPr="006118B5">
        <w:rPr>
          <w:rFonts w:ascii="Arial Narrow" w:hAnsi="Arial Narrow"/>
          <w:szCs w:val="24"/>
        </w:rPr>
        <w:t>).</w:t>
      </w:r>
    </w:p>
    <w:p w:rsidR="00672B12" w:rsidRPr="0035743E" w:rsidRDefault="00672B12" w:rsidP="00672B12">
      <w:pPr>
        <w:rPr>
          <w:rFonts w:ascii="Arial Narrow" w:hAnsi="Arial Narrow"/>
          <w:szCs w:val="24"/>
        </w:rPr>
      </w:pPr>
      <w:r w:rsidRPr="0035743E">
        <w:rPr>
          <w:rFonts w:ascii="Arial Narrow" w:hAnsi="Arial Narrow"/>
          <w:szCs w:val="24"/>
        </w:rPr>
        <w:lastRenderedPageBreak/>
        <w:t xml:space="preserve">Σας καλούμε να διαβάσετε καλά τις οδηγίες. Εφόσον χρειαστεί να εισέλθετε στον </w:t>
      </w:r>
      <w:proofErr w:type="spellStart"/>
      <w:r w:rsidRPr="0035743E">
        <w:rPr>
          <w:rFonts w:ascii="Arial Narrow" w:hAnsi="Arial Narrow"/>
          <w:szCs w:val="24"/>
        </w:rPr>
        <w:t>αύλειο</w:t>
      </w:r>
      <w:proofErr w:type="spellEnd"/>
      <w:r w:rsidRPr="0035743E">
        <w:rPr>
          <w:rFonts w:ascii="Arial Narrow" w:hAnsi="Arial Narrow"/>
          <w:szCs w:val="24"/>
        </w:rPr>
        <w:t xml:space="preserve"> χώρο, να μη συνωστίζεστε μπροστά στις εισόδους των κτηρίων, ώστε αφενός να αποχωρούν γρήγορα και με ασφάλεια οι μαθητές και αφετέρου να προφυλάσσεστε από πιθανή μετάδοση του </w:t>
      </w:r>
      <w:r w:rsidRPr="0035743E">
        <w:rPr>
          <w:rFonts w:ascii="Arial Narrow" w:hAnsi="Arial Narrow"/>
          <w:szCs w:val="24"/>
          <w:lang w:val="en-US"/>
        </w:rPr>
        <w:t>COVID</w:t>
      </w:r>
      <w:r w:rsidRPr="0035743E">
        <w:rPr>
          <w:rFonts w:ascii="Arial Narrow" w:hAnsi="Arial Narrow"/>
          <w:szCs w:val="24"/>
        </w:rPr>
        <w:t>-19.</w:t>
      </w:r>
      <w:r w:rsidR="00B32CA1" w:rsidRPr="0035743E">
        <w:rPr>
          <w:rFonts w:ascii="Arial Narrow" w:hAnsi="Arial Narrow"/>
          <w:szCs w:val="24"/>
        </w:rPr>
        <w:t xml:space="preserve"> Θα σας αποσταλούν νεότερες οδηγίες για την προσέλευση και αποχώρηση των μαθητών όταν ο καιρός δεν θα είναι καλός. </w:t>
      </w:r>
      <w:r w:rsidRPr="0035743E">
        <w:rPr>
          <w:rFonts w:ascii="Arial Narrow" w:hAnsi="Arial Narrow"/>
          <w:szCs w:val="24"/>
        </w:rPr>
        <w:t>Οφείλετε να ακούτε και να ακολουθείτε κατά γράμμα τις οδηγίες του Διευθυντή, των Υποδιευθυντριών και των εκπαιδευτικών.</w:t>
      </w:r>
    </w:p>
    <w:p w:rsidR="00B32CA1" w:rsidRPr="0035743E" w:rsidRDefault="00B32CA1" w:rsidP="00B32CA1">
      <w:pPr>
        <w:rPr>
          <w:rFonts w:ascii="Arial Narrow" w:hAnsi="Arial Narrow"/>
          <w:szCs w:val="24"/>
        </w:rPr>
      </w:pPr>
      <w:r w:rsidRPr="0035743E">
        <w:rPr>
          <w:rFonts w:ascii="Arial Narrow" w:hAnsi="Arial Narrow"/>
          <w:szCs w:val="24"/>
        </w:rPr>
        <w:t xml:space="preserve">Οι μαθητές θα έχουν μαζί τους τις τσάντες τους με τα καθημερινά βιβλία και τετράδια και όσα τους χρειάζονται για το μάθημα: μολύβι, ξύστρα, </w:t>
      </w:r>
      <w:proofErr w:type="spellStart"/>
      <w:r w:rsidRPr="0035743E">
        <w:rPr>
          <w:rFonts w:ascii="Arial Narrow" w:hAnsi="Arial Narrow"/>
          <w:szCs w:val="24"/>
        </w:rPr>
        <w:t>σβήστρα</w:t>
      </w:r>
      <w:proofErr w:type="spellEnd"/>
      <w:r w:rsidRPr="0035743E">
        <w:rPr>
          <w:rFonts w:ascii="Arial Narrow" w:hAnsi="Arial Narrow"/>
          <w:szCs w:val="24"/>
        </w:rPr>
        <w:t xml:space="preserve">, μπογιές ή μαρκαδόρους κλπ και οπωσδήποτε μαρκαδόρο για τον πίνακα. Δε θα φέρνουν στο σχολείο μπάλες διότι τα ομαδικά παιχνίδια απαγορεύονται, ούτε παιχνίδια. Δεν επιτρέπεται θα δίνουν τα προσωπικά τους είδη σε κανέναν και δεν αγγίζουν τα αντίστοιχα των συμμαθητών τους. Επίσης οφείλουν να έχουν μαζί τους είδη ατομικής υγιεινής και προστασίας, όπως χαρτομάντιλα, αντισηπτικά μαντηλάκια, αντισηπτικό υγρό, κλπ. Όταν εισέρχονται στην αίθουσα θα χρησιμοποιούν αντισηπτικό, όπως και όταν εξέρχονται για το διάλειμμα. Η χρήση προστατευτικής μάσκας είναι υποχρεωτική. Θα τους δοθούν οδηγίες να μην πίνουν νερό με το στόμα από τις βρύσες και να μην εισέρχονται στο χώρο των τουαλετών όταν βλέπουν ότι υπάρχει εκεί έστω και ένας συμμαθητής τους. Αν πέσουν στο έδαφος </w:t>
      </w:r>
      <w:proofErr w:type="spellStart"/>
      <w:r w:rsidRPr="0035743E">
        <w:rPr>
          <w:rFonts w:ascii="Arial Narrow" w:hAnsi="Arial Narrow"/>
          <w:szCs w:val="24"/>
        </w:rPr>
        <w:t>χειροπετσέτες</w:t>
      </w:r>
      <w:proofErr w:type="spellEnd"/>
      <w:r w:rsidRPr="0035743E">
        <w:rPr>
          <w:rFonts w:ascii="Arial Narrow" w:hAnsi="Arial Narrow"/>
          <w:szCs w:val="24"/>
        </w:rPr>
        <w:t xml:space="preserve"> ή άλλα είδη ατομικής καθαριότητας να μην τα πιάσουν καθόλου. Οι εκπαιδευτικοί θα τους υπενθυμίζουν καθημερινά τους στοιχειώδεις κανόνες ατομικής καθαριότητας.</w:t>
      </w:r>
    </w:p>
    <w:p w:rsidR="00B31ED3" w:rsidRPr="00EE2555" w:rsidRDefault="006508BC" w:rsidP="003D4A6F">
      <w:pPr>
        <w:autoSpaceDE w:val="0"/>
        <w:autoSpaceDN w:val="0"/>
        <w:adjustRightInd w:val="0"/>
        <w:rPr>
          <w:rFonts w:ascii="Arial Narrow" w:hAnsi="Arial Narrow"/>
          <w:szCs w:val="24"/>
        </w:rPr>
      </w:pPr>
      <w:r w:rsidRPr="0035743E">
        <w:rPr>
          <w:rFonts w:ascii="Arial Narrow" w:hAnsi="Arial Narrow" w:cs="MyriadPro-Semibold"/>
          <w:bCs/>
          <w:szCs w:val="24"/>
        </w:rPr>
        <w:t>Έχουν τοποθετηθεί</w:t>
      </w:r>
      <w:r w:rsidR="003D4A6F" w:rsidRPr="0035743E">
        <w:rPr>
          <w:rFonts w:ascii="Arial Narrow" w:hAnsi="Arial Narrow" w:cs="MyriadPro-Semibold"/>
          <w:bCs/>
          <w:szCs w:val="24"/>
        </w:rPr>
        <w:t xml:space="preserve"> φιάλες με αντισηπτικό σε κάθε τμήμα και θα χρησιμοποιείται αυτό κατά την είσοδο και την έξοδο των μαθητών από τις αίθουσες. Θα δοθούν οδηγίες ορθής συμπεριφοράς σε όλους τους μαθητές και θα γίνει διάλογος και ενημέρωση από τους εκπαιδευτικούς για την τεράστια σημασία που έχει η πρόληψη στην περίπτωση αντιμετώπισης της πανδημίας του </w:t>
      </w:r>
      <w:proofErr w:type="spellStart"/>
      <w:r w:rsidR="003D4A6F" w:rsidRPr="0035743E">
        <w:rPr>
          <w:rFonts w:ascii="Arial Narrow" w:hAnsi="Arial Narrow" w:cs="MyriadPro-Semibold"/>
          <w:bCs/>
          <w:szCs w:val="24"/>
        </w:rPr>
        <w:t>κορωναϊού</w:t>
      </w:r>
      <w:proofErr w:type="spellEnd"/>
      <w:r w:rsidR="003D4A6F" w:rsidRPr="0035743E">
        <w:rPr>
          <w:rFonts w:ascii="Arial Narrow" w:hAnsi="Arial Narrow" w:cs="MyriadPro-Semibold"/>
          <w:bCs/>
          <w:szCs w:val="24"/>
        </w:rPr>
        <w:t xml:space="preserve">. </w:t>
      </w:r>
      <w:r w:rsidR="002860F2" w:rsidRPr="0035743E">
        <w:rPr>
          <w:rFonts w:ascii="Arial Narrow" w:hAnsi="Arial Narrow" w:cs="Calibri"/>
          <w:szCs w:val="24"/>
        </w:rPr>
        <w:t>Οφείλετε</w:t>
      </w:r>
      <w:r w:rsidR="00623916" w:rsidRPr="0035743E">
        <w:rPr>
          <w:rFonts w:ascii="Arial Narrow" w:hAnsi="Arial Narrow" w:cs="Calibri"/>
          <w:szCs w:val="24"/>
        </w:rPr>
        <w:t xml:space="preserve"> να τα εφοδιάσετε </w:t>
      </w:r>
      <w:r w:rsidR="002860F2" w:rsidRPr="0035743E">
        <w:rPr>
          <w:rFonts w:ascii="Arial Narrow" w:hAnsi="Arial Narrow" w:cs="Calibri"/>
          <w:szCs w:val="24"/>
        </w:rPr>
        <w:t xml:space="preserve">με μάσκες και </w:t>
      </w:r>
      <w:r w:rsidR="00623916" w:rsidRPr="0035743E">
        <w:rPr>
          <w:rFonts w:ascii="Arial Narrow" w:hAnsi="Arial Narrow" w:cs="Calibri"/>
          <w:szCs w:val="24"/>
        </w:rPr>
        <w:t xml:space="preserve">μέσα ατομικής καθαριότητας εκ των προβλεπομένων. </w:t>
      </w:r>
      <w:r w:rsidR="002860F2" w:rsidRPr="0035743E">
        <w:rPr>
          <w:rFonts w:ascii="Arial Narrow" w:hAnsi="Arial Narrow" w:cs="Calibri"/>
          <w:szCs w:val="24"/>
        </w:rPr>
        <w:t xml:space="preserve">Αν υπάρχει κάποιο θέμα με τη χρήση της μάσκας να επικοινωνήσετε άμεσα με το σχολείο, καθώς απαγορεύεται η προσέλευση μαθητών χωρίς τη χρήση προστατευτικής μάσκας, εκτός ορισμένων περιπτώσεων που προβλέπονται από τον νόμο. </w:t>
      </w:r>
      <w:r w:rsidR="00623916" w:rsidRPr="0035743E">
        <w:rPr>
          <w:rFonts w:ascii="Arial Narrow" w:hAnsi="Arial Narrow" w:cs="Calibri"/>
          <w:szCs w:val="24"/>
        </w:rPr>
        <w:t xml:space="preserve">Αν τα τέκνα σας παρουσιάζουν οποιοδήποτε από τα αναφερόμενα </w:t>
      </w:r>
      <w:r w:rsidR="002860F2" w:rsidRPr="0035743E">
        <w:rPr>
          <w:rFonts w:ascii="Arial Narrow" w:hAnsi="Arial Narrow" w:cs="Calibri"/>
          <w:szCs w:val="24"/>
        </w:rPr>
        <w:t xml:space="preserve">πιθανά </w:t>
      </w:r>
      <w:r w:rsidR="00623916" w:rsidRPr="0035743E">
        <w:rPr>
          <w:rFonts w:ascii="Arial Narrow" w:hAnsi="Arial Narrow" w:cs="Calibri"/>
          <w:szCs w:val="24"/>
        </w:rPr>
        <w:t>συμπτώματα</w:t>
      </w:r>
      <w:r w:rsidR="002860F2" w:rsidRPr="0035743E">
        <w:rPr>
          <w:rFonts w:ascii="Arial Narrow" w:eastAsia="Times New Roman" w:hAnsi="Arial Narrow" w:cs="Tahoma"/>
          <w:b/>
          <w:szCs w:val="24"/>
          <w:lang w:eastAsia="el-GR"/>
        </w:rPr>
        <w:t xml:space="preserve"> </w:t>
      </w:r>
      <w:proofErr w:type="spellStart"/>
      <w:r w:rsidR="002860F2" w:rsidRPr="0035743E">
        <w:rPr>
          <w:rFonts w:ascii="Arial Narrow" w:eastAsia="Times New Roman" w:hAnsi="Arial Narrow" w:cs="Tahoma"/>
          <w:szCs w:val="24"/>
          <w:lang w:eastAsia="el-GR"/>
        </w:rPr>
        <w:t>κοροναϊού</w:t>
      </w:r>
      <w:proofErr w:type="spellEnd"/>
      <w:r w:rsidR="002860F2" w:rsidRPr="0035743E">
        <w:rPr>
          <w:rFonts w:ascii="Arial Narrow" w:eastAsia="Times New Roman" w:hAnsi="Arial Narrow" w:cs="Tahoma"/>
          <w:szCs w:val="24"/>
          <w:lang w:eastAsia="el-GR"/>
        </w:rPr>
        <w:t xml:space="preserve">- </w:t>
      </w:r>
      <w:r w:rsidR="002860F2" w:rsidRPr="0035743E">
        <w:rPr>
          <w:rFonts w:ascii="Arial Narrow" w:hAnsi="Arial Narrow" w:cs="Calibri"/>
          <w:szCs w:val="24"/>
        </w:rPr>
        <w:t>COVID-19</w:t>
      </w:r>
      <w:r w:rsidR="00623916" w:rsidRPr="0035743E">
        <w:rPr>
          <w:rFonts w:ascii="Arial Narrow" w:hAnsi="Arial Narrow" w:cs="Calibri"/>
          <w:szCs w:val="24"/>
        </w:rPr>
        <w:t xml:space="preserve">, να μην τα στέλνετε στο σχολείο. Μόνο με αυτόν τον </w:t>
      </w:r>
      <w:r w:rsidR="00623916" w:rsidRPr="00EE2555">
        <w:rPr>
          <w:rFonts w:ascii="Arial Narrow" w:hAnsi="Arial Narrow"/>
          <w:szCs w:val="24"/>
        </w:rPr>
        <w:t xml:space="preserve">τρόπο θα διαφυλαχθεί επιτυχώς η υγεία των τέκνων σας και των συμμαθητών τους. </w:t>
      </w:r>
    </w:p>
    <w:p w:rsidR="00190D02" w:rsidRPr="00EE2555" w:rsidRDefault="002860F2" w:rsidP="00DF072C">
      <w:pPr>
        <w:autoSpaceDE w:val="0"/>
        <w:autoSpaceDN w:val="0"/>
        <w:adjustRightInd w:val="0"/>
        <w:rPr>
          <w:rFonts w:ascii="Arial Narrow" w:hAnsi="Arial Narrow"/>
          <w:szCs w:val="24"/>
        </w:rPr>
      </w:pPr>
      <w:r w:rsidRPr="00EE2555">
        <w:rPr>
          <w:rFonts w:ascii="Arial Narrow" w:hAnsi="Arial Narrow"/>
          <w:szCs w:val="24"/>
        </w:rPr>
        <w:t xml:space="preserve">Οι απουσίες καταγράφονται και δηλώνονται καθημερινά στους αρμόδιους φορείς. Αν το τέκνο σας απουσιάσει για οποιονδήποτε λόγο </w:t>
      </w:r>
      <w:r w:rsidR="00B31ED3" w:rsidRPr="00EE2555">
        <w:rPr>
          <w:rFonts w:ascii="Arial Narrow" w:hAnsi="Arial Narrow"/>
          <w:szCs w:val="24"/>
        </w:rPr>
        <w:t xml:space="preserve">είστε υποχρεωμένοι </w:t>
      </w:r>
      <w:r w:rsidRPr="00EE2555">
        <w:rPr>
          <w:rFonts w:ascii="Arial Narrow" w:hAnsi="Arial Narrow"/>
          <w:szCs w:val="24"/>
        </w:rPr>
        <w:t>να ενημερώνετε άμεσα το σχολείο</w:t>
      </w:r>
      <w:r w:rsidR="00B32CA1" w:rsidRPr="00EE2555">
        <w:rPr>
          <w:rFonts w:ascii="Arial Narrow" w:hAnsi="Arial Narrow"/>
          <w:szCs w:val="24"/>
        </w:rPr>
        <w:t>,</w:t>
      </w:r>
      <w:r w:rsidR="00CA6D96" w:rsidRPr="00EE2555">
        <w:rPr>
          <w:rFonts w:ascii="Arial Narrow" w:hAnsi="Arial Narrow"/>
          <w:szCs w:val="24"/>
        </w:rPr>
        <w:t xml:space="preserve"> είτε τηλεφωνικά είτε με </w:t>
      </w:r>
      <w:r w:rsidR="00CA6D96" w:rsidRPr="00EE2555">
        <w:rPr>
          <w:rFonts w:ascii="Arial Narrow" w:hAnsi="Arial Narrow"/>
          <w:szCs w:val="24"/>
          <w:lang w:val="en-US"/>
        </w:rPr>
        <w:t>email</w:t>
      </w:r>
      <w:r w:rsidR="00CA6D96" w:rsidRPr="00EE2555">
        <w:rPr>
          <w:rFonts w:ascii="Arial Narrow" w:hAnsi="Arial Narrow"/>
          <w:szCs w:val="24"/>
        </w:rPr>
        <w:t xml:space="preserve">. Αν νοσηλευθεί ή χρειαστεί να παραμείνει </w:t>
      </w:r>
      <w:proofErr w:type="spellStart"/>
      <w:r w:rsidR="00CA6D96" w:rsidRPr="00EE2555">
        <w:rPr>
          <w:rFonts w:ascii="Arial Narrow" w:hAnsi="Arial Narrow"/>
          <w:szCs w:val="24"/>
        </w:rPr>
        <w:t>κατ΄</w:t>
      </w:r>
      <w:proofErr w:type="spellEnd"/>
      <w:r w:rsidR="00CA6D96" w:rsidRPr="00EE2555">
        <w:rPr>
          <w:rFonts w:ascii="Arial Narrow" w:hAnsi="Arial Narrow"/>
          <w:szCs w:val="24"/>
        </w:rPr>
        <w:t xml:space="preserve"> </w:t>
      </w:r>
      <w:proofErr w:type="spellStart"/>
      <w:r w:rsidR="00CA6D96" w:rsidRPr="00EE2555">
        <w:rPr>
          <w:rFonts w:ascii="Arial Narrow" w:hAnsi="Arial Narrow"/>
          <w:szCs w:val="24"/>
        </w:rPr>
        <w:t>όικον</w:t>
      </w:r>
      <w:proofErr w:type="spellEnd"/>
      <w:r w:rsidR="00CA6D96" w:rsidRPr="00EE2555">
        <w:rPr>
          <w:rFonts w:ascii="Arial Narrow" w:hAnsi="Arial Narrow"/>
          <w:szCs w:val="24"/>
        </w:rPr>
        <w:t xml:space="preserve"> για ορισμένο διάστημα να προσκομίσετε Ιατρική βεβαίωση για τη δικαιολόγηση των απουσιών. Αν ανήκει σε ευπαθή ομάδα ή νοσεί ή υπάρχει </w:t>
      </w:r>
      <w:r w:rsidR="006508BC" w:rsidRPr="00EE2555">
        <w:rPr>
          <w:rFonts w:ascii="Arial Narrow" w:hAnsi="Arial Narrow"/>
          <w:szCs w:val="24"/>
        </w:rPr>
        <w:t>στην</w:t>
      </w:r>
      <w:r w:rsidR="00CA6D96" w:rsidRPr="00EE2555">
        <w:rPr>
          <w:rFonts w:ascii="Arial Narrow" w:hAnsi="Arial Narrow"/>
          <w:szCs w:val="24"/>
        </w:rPr>
        <w:t xml:space="preserve"> οικία άτομο που νοσεί, να ενημερώνετε άμεσα το σχολείο. </w:t>
      </w:r>
    </w:p>
    <w:p w:rsidR="00B559B4" w:rsidRPr="00EE2555" w:rsidRDefault="006508BC" w:rsidP="00B559B4">
      <w:pPr>
        <w:rPr>
          <w:rFonts w:ascii="Arial Narrow" w:hAnsi="Arial Narrow"/>
          <w:szCs w:val="24"/>
        </w:rPr>
      </w:pPr>
      <w:r w:rsidRPr="00EE2555">
        <w:rPr>
          <w:rFonts w:ascii="Arial Narrow" w:hAnsi="Arial Narrow"/>
          <w:szCs w:val="24"/>
        </w:rPr>
        <w:t xml:space="preserve">Αν αντιληφθούμε ότι κάποιος μαθητής </w:t>
      </w:r>
      <w:r w:rsidR="00EE2555" w:rsidRPr="00EE2555">
        <w:rPr>
          <w:rFonts w:ascii="Arial Narrow" w:hAnsi="Arial Narrow"/>
          <w:szCs w:val="24"/>
        </w:rPr>
        <w:t xml:space="preserve"> </w:t>
      </w:r>
      <w:r w:rsidRPr="00EE2555">
        <w:rPr>
          <w:rFonts w:ascii="Arial Narrow" w:hAnsi="Arial Narrow"/>
          <w:szCs w:val="24"/>
        </w:rPr>
        <w:t xml:space="preserve">εμφανίζει ύποπτα συμπτώματα, θα απομονώνεται άμεσα στον χώρο του αμφιθεάτρου και θα ειδοποιούνται άμεσα οι γονείς/κηδεμόνες. Οφείλετε να ανταποκρίνεστε άμεσα σε κλήσεις από το σχολείο. </w:t>
      </w:r>
    </w:p>
    <w:p w:rsidR="00B559B4" w:rsidRPr="00EE2555" w:rsidRDefault="00B559B4" w:rsidP="00B559B4">
      <w:pPr>
        <w:rPr>
          <w:rFonts w:ascii="Arial Narrow" w:hAnsi="Arial Narrow"/>
          <w:szCs w:val="24"/>
        </w:rPr>
      </w:pPr>
      <w:r w:rsidRPr="00EE2555">
        <w:rPr>
          <w:rFonts w:ascii="Arial Narrow" w:hAnsi="Arial Narrow"/>
          <w:szCs w:val="24"/>
        </w:rPr>
        <w:t>Η χρήση προστατευτικής μάσκας (απλής χειρουργικής ή υφασμάτινης με κατάλληλες προδιαγραφές) είναι υποχρεωτική για τους/τις μαθητές/</w:t>
      </w:r>
      <w:proofErr w:type="spellStart"/>
      <w:r w:rsidRPr="00EE2555">
        <w:rPr>
          <w:rFonts w:ascii="Arial Narrow" w:hAnsi="Arial Narrow"/>
          <w:szCs w:val="24"/>
        </w:rPr>
        <w:t>τριες</w:t>
      </w:r>
      <w:proofErr w:type="spellEnd"/>
      <w:r w:rsidRPr="00EE2555">
        <w:rPr>
          <w:rFonts w:ascii="Arial Narrow" w:hAnsi="Arial Narrow"/>
          <w:szCs w:val="24"/>
        </w:rPr>
        <w:t xml:space="preserve"> σε όλες τις τάξεις, τους εκπαιδευτικούς και το λοιπό προσωπικό καθώς και για τους επισκέπτες των σχολικών μονάδων.</w:t>
      </w:r>
      <w:r w:rsidR="0035743E" w:rsidRPr="00EE2555">
        <w:rPr>
          <w:rFonts w:ascii="Arial Narrow" w:hAnsi="Arial Narrow"/>
          <w:szCs w:val="24"/>
        </w:rPr>
        <w:t xml:space="preserve"> </w:t>
      </w:r>
    </w:p>
    <w:p w:rsidR="0035743E" w:rsidRPr="00EE2555" w:rsidRDefault="00B31ED3" w:rsidP="0035743E">
      <w:pPr>
        <w:pStyle w:val="Default"/>
        <w:spacing w:line="360" w:lineRule="auto"/>
        <w:ind w:firstLine="720"/>
        <w:jc w:val="both"/>
        <w:rPr>
          <w:rFonts w:ascii="Arial Narrow" w:hAnsi="Arial Narrow" w:cs="MyriadPro-Semibold"/>
          <w:bCs/>
        </w:rPr>
      </w:pPr>
      <w:r w:rsidRPr="00EE2555">
        <w:rPr>
          <w:rFonts w:ascii="Arial Narrow" w:hAnsi="Arial Narrow" w:cs="Calibri"/>
          <w:color w:val="auto"/>
        </w:rPr>
        <w:lastRenderedPageBreak/>
        <w:t>Στο σχολείο μπορείτε να προσέρχεσθε μόνο κατόπιν επικοινωνίας και τηρώντας τα απαραίτητα μέτρα ατομικής προστασίας(υποχρεωτική χρήση μάσκα</w:t>
      </w:r>
      <w:r w:rsidR="00DF072C" w:rsidRPr="00EE2555">
        <w:rPr>
          <w:rFonts w:ascii="Arial Narrow" w:hAnsi="Arial Narrow" w:cs="Calibri"/>
          <w:color w:val="auto"/>
        </w:rPr>
        <w:t>ς)</w:t>
      </w:r>
      <w:r w:rsidR="00DF072C" w:rsidRPr="00EE2555">
        <w:rPr>
          <w:rFonts w:ascii="Arial Narrow" w:hAnsi="Arial Narrow" w:cs="MyriadPro-Semibold"/>
          <w:bCs/>
        </w:rPr>
        <w:t>, σύμφωνα με τα πρωτόκολλα που ισχύουν για την προσέλευση σε δημόσιες υπηρεσίες</w:t>
      </w:r>
      <w:r w:rsidR="006118B5">
        <w:rPr>
          <w:rFonts w:ascii="Arial Narrow" w:hAnsi="Arial Narrow" w:cs="MyriadPro-Semibold"/>
          <w:bCs/>
        </w:rPr>
        <w:t>.</w:t>
      </w:r>
    </w:p>
    <w:p w:rsidR="00623916" w:rsidRPr="0035743E" w:rsidRDefault="00DF072C" w:rsidP="002860F2">
      <w:pPr>
        <w:pStyle w:val="Default"/>
        <w:spacing w:line="360" w:lineRule="auto"/>
        <w:ind w:firstLine="720"/>
        <w:jc w:val="both"/>
        <w:rPr>
          <w:rFonts w:ascii="Arial Narrow" w:hAnsi="Arial Narrow" w:cs="Calibri"/>
          <w:color w:val="auto"/>
        </w:rPr>
      </w:pPr>
      <w:r w:rsidRPr="0035743E">
        <w:rPr>
          <w:rFonts w:ascii="Arial Narrow" w:hAnsi="Arial Narrow" w:cs="Calibri"/>
          <w:color w:val="auto"/>
        </w:rPr>
        <w:t xml:space="preserve">Για οποιαδήποτε απορία, πληροφορία και ενημέρωση μπορείτε να καλείτε στα τηλέφωνα 2531022146 και 2531087565. </w:t>
      </w:r>
      <w:r w:rsidRPr="0035743E">
        <w:rPr>
          <w:rFonts w:ascii="Arial Narrow" w:hAnsi="Arial Narrow" w:cs="Calibri"/>
          <w:color w:val="auto"/>
          <w:lang w:val="en-US"/>
        </w:rPr>
        <w:t>Email</w:t>
      </w:r>
      <w:r w:rsidRPr="0035743E">
        <w:rPr>
          <w:rFonts w:ascii="Arial Narrow" w:hAnsi="Arial Narrow" w:cs="Calibri"/>
          <w:color w:val="auto"/>
        </w:rPr>
        <w:t xml:space="preserve"> σχολείου: </w:t>
      </w:r>
      <w:hyperlink r:id="rId5" w:history="1">
        <w:r w:rsidRPr="0035743E">
          <w:rPr>
            <w:rStyle w:val="-"/>
            <w:rFonts w:ascii="Arial Narrow" w:hAnsi="Arial Narrow" w:cs="Calibri"/>
            <w:lang w:val="en-US"/>
          </w:rPr>
          <w:t>mail</w:t>
        </w:r>
        <w:r w:rsidRPr="0035743E">
          <w:rPr>
            <w:rStyle w:val="-"/>
            <w:rFonts w:ascii="Arial Narrow" w:hAnsi="Arial Narrow" w:cs="Calibri"/>
          </w:rPr>
          <w:t>@3</w:t>
        </w:r>
        <w:r w:rsidRPr="0035743E">
          <w:rPr>
            <w:rStyle w:val="-"/>
            <w:rFonts w:ascii="Arial Narrow" w:hAnsi="Arial Narrow" w:cs="Calibri"/>
            <w:lang w:val="en-US"/>
          </w:rPr>
          <w:t>dim</w:t>
        </w:r>
        <w:r w:rsidRPr="0035743E">
          <w:rPr>
            <w:rStyle w:val="-"/>
            <w:rFonts w:ascii="Arial Narrow" w:hAnsi="Arial Narrow" w:cs="Calibri"/>
          </w:rPr>
          <w:t>-</w:t>
        </w:r>
        <w:proofErr w:type="spellStart"/>
        <w:r w:rsidRPr="0035743E">
          <w:rPr>
            <w:rStyle w:val="-"/>
            <w:rFonts w:ascii="Arial Narrow" w:hAnsi="Arial Narrow" w:cs="Calibri"/>
            <w:lang w:val="en-US"/>
          </w:rPr>
          <w:t>komot</w:t>
        </w:r>
        <w:proofErr w:type="spellEnd"/>
        <w:r w:rsidRPr="0035743E">
          <w:rPr>
            <w:rStyle w:val="-"/>
            <w:rFonts w:ascii="Arial Narrow" w:hAnsi="Arial Narrow" w:cs="Calibri"/>
          </w:rPr>
          <w:t>.</w:t>
        </w:r>
        <w:r w:rsidRPr="0035743E">
          <w:rPr>
            <w:rStyle w:val="-"/>
            <w:rFonts w:ascii="Arial Narrow" w:hAnsi="Arial Narrow" w:cs="Calibri"/>
            <w:lang w:val="en-US"/>
          </w:rPr>
          <w:t>rod</w:t>
        </w:r>
        <w:r w:rsidRPr="0035743E">
          <w:rPr>
            <w:rStyle w:val="-"/>
            <w:rFonts w:ascii="Arial Narrow" w:hAnsi="Arial Narrow" w:cs="Calibri"/>
          </w:rPr>
          <w:t>.</w:t>
        </w:r>
        <w:proofErr w:type="spellStart"/>
        <w:r w:rsidRPr="0035743E">
          <w:rPr>
            <w:rStyle w:val="-"/>
            <w:rFonts w:ascii="Arial Narrow" w:hAnsi="Arial Narrow" w:cs="Calibri"/>
            <w:lang w:val="en-US"/>
          </w:rPr>
          <w:t>sch</w:t>
        </w:r>
        <w:proofErr w:type="spellEnd"/>
        <w:r w:rsidRPr="0035743E">
          <w:rPr>
            <w:rStyle w:val="-"/>
            <w:rFonts w:ascii="Arial Narrow" w:hAnsi="Arial Narrow" w:cs="Calibri"/>
          </w:rPr>
          <w:t>.</w:t>
        </w:r>
        <w:proofErr w:type="spellStart"/>
        <w:r w:rsidRPr="0035743E">
          <w:rPr>
            <w:rStyle w:val="-"/>
            <w:rFonts w:ascii="Arial Narrow" w:hAnsi="Arial Narrow" w:cs="Calibri"/>
            <w:lang w:val="en-US"/>
          </w:rPr>
          <w:t>gr</w:t>
        </w:r>
        <w:proofErr w:type="spellEnd"/>
      </w:hyperlink>
      <w:r w:rsidRPr="0035743E">
        <w:rPr>
          <w:rFonts w:ascii="Arial Narrow" w:hAnsi="Arial Narrow" w:cs="Calibri"/>
          <w:color w:val="auto"/>
        </w:rPr>
        <w:t>. Θα λαμβάνετε τακτικά νεότερες ανακοινώσεις.</w:t>
      </w:r>
    </w:p>
    <w:p w:rsidR="00F547FA" w:rsidRPr="00B559B4" w:rsidRDefault="00F547FA" w:rsidP="00F547FA">
      <w:pPr>
        <w:pStyle w:val="Default"/>
        <w:ind w:firstLine="720"/>
        <w:jc w:val="center"/>
        <w:rPr>
          <w:rFonts w:ascii="Arial Narrow" w:eastAsia="Times New Roman" w:hAnsi="Arial Narrow" w:cs="Tahoma"/>
          <w:b/>
          <w:color w:val="auto"/>
          <w:sz w:val="22"/>
          <w:szCs w:val="22"/>
          <w:lang w:eastAsia="el-GR"/>
        </w:rPr>
      </w:pPr>
      <w:r w:rsidRPr="00B559B4">
        <w:rPr>
          <w:rFonts w:ascii="Arial Narrow" w:hAnsi="Arial Narrow" w:cs="Calibri"/>
          <w:b/>
          <w:color w:val="auto"/>
          <w:sz w:val="22"/>
          <w:szCs w:val="22"/>
        </w:rPr>
        <w:t>Ο ΔΙΕΥΘΥΝΤΗΣ</w:t>
      </w:r>
    </w:p>
    <w:p w:rsidR="00830924" w:rsidRPr="00B559B4" w:rsidRDefault="00F547FA" w:rsidP="00830924">
      <w:pPr>
        <w:pStyle w:val="Default"/>
        <w:rPr>
          <w:rFonts w:ascii="Calibri" w:hAnsi="Calibri" w:cs="Calibri"/>
          <w:color w:val="auto"/>
          <w:sz w:val="22"/>
          <w:szCs w:val="22"/>
        </w:rPr>
      </w:pPr>
      <w:r w:rsidRPr="00B559B4">
        <w:rPr>
          <w:rFonts w:ascii="Calibri" w:hAnsi="Calibri" w:cs="Calibri"/>
          <w:color w:val="auto"/>
          <w:sz w:val="22"/>
          <w:szCs w:val="22"/>
        </w:rPr>
        <w:t>……………………………………………………………………………………………………………………………………………………………….</w:t>
      </w:r>
    </w:p>
    <w:p w:rsidR="002860F2" w:rsidRPr="00B559B4" w:rsidRDefault="002860F2">
      <w:pPr>
        <w:pStyle w:val="Default"/>
        <w:ind w:firstLine="720"/>
        <w:jc w:val="center"/>
        <w:rPr>
          <w:rFonts w:ascii="Arial Narrow" w:eastAsia="Times New Roman" w:hAnsi="Arial Narrow" w:cs="Tahoma"/>
          <w:b/>
          <w:sz w:val="22"/>
          <w:szCs w:val="22"/>
          <w:lang w:eastAsia="el-GR"/>
        </w:rPr>
      </w:pPr>
    </w:p>
    <w:sectPr w:rsidR="002860F2" w:rsidRPr="00B559B4" w:rsidSect="00B559B4">
      <w:pgSz w:w="11906" w:h="16838"/>
      <w:pgMar w:top="851" w:right="849"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Semibold">
    <w:panose1 w:val="00000000000000000000"/>
    <w:charset w:val="A1"/>
    <w:family w:val="auto"/>
    <w:notTrueType/>
    <w:pitch w:val="default"/>
    <w:sig w:usb0="00000081" w:usb1="00000000" w:usb2="00000000" w:usb3="00000000" w:csb0="00000008" w:csb1="00000000"/>
  </w:font>
  <w:font w:name="Calibri-Bold">
    <w:altName w:val="Times New Roman"/>
    <w:panose1 w:val="00000000000000000000"/>
    <w:charset w:val="A1"/>
    <w:family w:val="auto"/>
    <w:notTrueType/>
    <w:pitch w:val="default"/>
    <w:sig w:usb0="00000083" w:usb1="00000000" w:usb2="00000000" w:usb3="00000000" w:csb0="00000009"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F1A"/>
    <w:multiLevelType w:val="hybridMultilevel"/>
    <w:tmpl w:val="2850E43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108D16A3"/>
    <w:multiLevelType w:val="hybridMultilevel"/>
    <w:tmpl w:val="23E2E01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32D68FE"/>
    <w:multiLevelType w:val="hybridMultilevel"/>
    <w:tmpl w:val="4784208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1C0362AE"/>
    <w:multiLevelType w:val="hybridMultilevel"/>
    <w:tmpl w:val="CD8C32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E12044"/>
    <w:multiLevelType w:val="hybridMultilevel"/>
    <w:tmpl w:val="5DB2F1DC"/>
    <w:lvl w:ilvl="0" w:tplc="2EB8B7E4">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4D70DD6"/>
    <w:multiLevelType w:val="hybridMultilevel"/>
    <w:tmpl w:val="8A9AB3A6"/>
    <w:lvl w:ilvl="0" w:tplc="5CAED6A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CA97DB8"/>
    <w:multiLevelType w:val="hybridMultilevel"/>
    <w:tmpl w:val="955EA4A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33E526A5"/>
    <w:multiLevelType w:val="hybridMultilevel"/>
    <w:tmpl w:val="5E50939C"/>
    <w:lvl w:ilvl="0" w:tplc="046277DA">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3D1343A3"/>
    <w:multiLevelType w:val="hybridMultilevel"/>
    <w:tmpl w:val="8DFEB544"/>
    <w:lvl w:ilvl="0" w:tplc="3E3C14E8">
      <w:start w:val="7"/>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49837AE3"/>
    <w:multiLevelType w:val="hybridMultilevel"/>
    <w:tmpl w:val="4E9C11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A5276A8"/>
    <w:multiLevelType w:val="hybridMultilevel"/>
    <w:tmpl w:val="B1408810"/>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1">
    <w:nsid w:val="4AAF7275"/>
    <w:multiLevelType w:val="hybridMultilevel"/>
    <w:tmpl w:val="8452B0EA"/>
    <w:lvl w:ilvl="0" w:tplc="9512696A">
      <w:start w:val="1"/>
      <w:numFmt w:val="decimal"/>
      <w:lvlText w:val="%1."/>
      <w:lvlJc w:val="left"/>
      <w:pPr>
        <w:ind w:left="720" w:hanging="360"/>
      </w:pPr>
      <w:rPr>
        <w:rFonts w:ascii="Arial Narrow" w:eastAsia="Times New Roman" w:hAnsi="Arial Narrow"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3E96074"/>
    <w:multiLevelType w:val="hybridMultilevel"/>
    <w:tmpl w:val="9F38CCE8"/>
    <w:lvl w:ilvl="0" w:tplc="E51E6C5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5B8B21E8"/>
    <w:multiLevelType w:val="hybridMultilevel"/>
    <w:tmpl w:val="E74276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EB05705"/>
    <w:multiLevelType w:val="hybridMultilevel"/>
    <w:tmpl w:val="CD8C32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2BB42EC"/>
    <w:multiLevelType w:val="hybridMultilevel"/>
    <w:tmpl w:val="E1F8730A"/>
    <w:lvl w:ilvl="0" w:tplc="9DB827E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7ED21570"/>
    <w:multiLevelType w:val="hybridMultilevel"/>
    <w:tmpl w:val="5AD07AE0"/>
    <w:lvl w:ilvl="0" w:tplc="0408000F">
      <w:start w:val="1"/>
      <w:numFmt w:val="decimal"/>
      <w:lvlText w:val="%1."/>
      <w:lvlJc w:val="left"/>
      <w:pPr>
        <w:ind w:left="698" w:hanging="360"/>
      </w:pPr>
    </w:lvl>
    <w:lvl w:ilvl="1" w:tplc="04080019" w:tentative="1">
      <w:start w:val="1"/>
      <w:numFmt w:val="lowerLetter"/>
      <w:lvlText w:val="%2."/>
      <w:lvlJc w:val="left"/>
      <w:pPr>
        <w:ind w:left="1418" w:hanging="360"/>
      </w:pPr>
    </w:lvl>
    <w:lvl w:ilvl="2" w:tplc="0408001B" w:tentative="1">
      <w:start w:val="1"/>
      <w:numFmt w:val="lowerRoman"/>
      <w:lvlText w:val="%3."/>
      <w:lvlJc w:val="right"/>
      <w:pPr>
        <w:ind w:left="2138" w:hanging="180"/>
      </w:pPr>
    </w:lvl>
    <w:lvl w:ilvl="3" w:tplc="0408000F" w:tentative="1">
      <w:start w:val="1"/>
      <w:numFmt w:val="decimal"/>
      <w:lvlText w:val="%4."/>
      <w:lvlJc w:val="left"/>
      <w:pPr>
        <w:ind w:left="2858" w:hanging="360"/>
      </w:pPr>
    </w:lvl>
    <w:lvl w:ilvl="4" w:tplc="04080019" w:tentative="1">
      <w:start w:val="1"/>
      <w:numFmt w:val="lowerLetter"/>
      <w:lvlText w:val="%5."/>
      <w:lvlJc w:val="left"/>
      <w:pPr>
        <w:ind w:left="3578" w:hanging="360"/>
      </w:pPr>
    </w:lvl>
    <w:lvl w:ilvl="5" w:tplc="0408001B" w:tentative="1">
      <w:start w:val="1"/>
      <w:numFmt w:val="lowerRoman"/>
      <w:lvlText w:val="%6."/>
      <w:lvlJc w:val="right"/>
      <w:pPr>
        <w:ind w:left="4298" w:hanging="180"/>
      </w:pPr>
    </w:lvl>
    <w:lvl w:ilvl="6" w:tplc="0408000F" w:tentative="1">
      <w:start w:val="1"/>
      <w:numFmt w:val="decimal"/>
      <w:lvlText w:val="%7."/>
      <w:lvlJc w:val="left"/>
      <w:pPr>
        <w:ind w:left="5018" w:hanging="360"/>
      </w:pPr>
    </w:lvl>
    <w:lvl w:ilvl="7" w:tplc="04080019" w:tentative="1">
      <w:start w:val="1"/>
      <w:numFmt w:val="lowerLetter"/>
      <w:lvlText w:val="%8."/>
      <w:lvlJc w:val="left"/>
      <w:pPr>
        <w:ind w:left="5738" w:hanging="360"/>
      </w:pPr>
    </w:lvl>
    <w:lvl w:ilvl="8" w:tplc="0408001B" w:tentative="1">
      <w:start w:val="1"/>
      <w:numFmt w:val="lowerRoman"/>
      <w:lvlText w:val="%9."/>
      <w:lvlJc w:val="right"/>
      <w:pPr>
        <w:ind w:left="6458" w:hanging="180"/>
      </w:pPr>
    </w:lvl>
  </w:abstractNum>
  <w:num w:numId="1">
    <w:abstractNumId w:val="3"/>
  </w:num>
  <w:num w:numId="2">
    <w:abstractNumId w:val="14"/>
  </w:num>
  <w:num w:numId="3">
    <w:abstractNumId w:val="13"/>
  </w:num>
  <w:num w:numId="4">
    <w:abstractNumId w:val="9"/>
  </w:num>
  <w:num w:numId="5">
    <w:abstractNumId w:val="11"/>
  </w:num>
  <w:num w:numId="6">
    <w:abstractNumId w:val="1"/>
  </w:num>
  <w:num w:numId="7">
    <w:abstractNumId w:val="12"/>
  </w:num>
  <w:num w:numId="8">
    <w:abstractNumId w:val="15"/>
  </w:num>
  <w:num w:numId="9">
    <w:abstractNumId w:val="5"/>
  </w:num>
  <w:num w:numId="10">
    <w:abstractNumId w:val="4"/>
  </w:num>
  <w:num w:numId="11">
    <w:abstractNumId w:val="7"/>
  </w:num>
  <w:num w:numId="12">
    <w:abstractNumId w:val="0"/>
  </w:num>
  <w:num w:numId="13">
    <w:abstractNumId w:val="6"/>
  </w:num>
  <w:num w:numId="14">
    <w:abstractNumId w:val="2"/>
  </w:num>
  <w:num w:numId="15">
    <w:abstractNumId w:val="8"/>
  </w:num>
  <w:num w:numId="16">
    <w:abstractNumId w:val="1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D5FCC"/>
    <w:rsid w:val="00006E9D"/>
    <w:rsid w:val="0002022C"/>
    <w:rsid w:val="00051835"/>
    <w:rsid w:val="0008652B"/>
    <w:rsid w:val="0009203A"/>
    <w:rsid w:val="00095891"/>
    <w:rsid w:val="000B1633"/>
    <w:rsid w:val="000C10EA"/>
    <w:rsid w:val="000F0247"/>
    <w:rsid w:val="000F040D"/>
    <w:rsid w:val="000F1FB8"/>
    <w:rsid w:val="000F5983"/>
    <w:rsid w:val="00107D8B"/>
    <w:rsid w:val="00115F0C"/>
    <w:rsid w:val="00122FE7"/>
    <w:rsid w:val="00141AFA"/>
    <w:rsid w:val="001525DC"/>
    <w:rsid w:val="001637D8"/>
    <w:rsid w:val="001778A3"/>
    <w:rsid w:val="00190D02"/>
    <w:rsid w:val="001A12A6"/>
    <w:rsid w:val="001C19EE"/>
    <w:rsid w:val="001D3C9B"/>
    <w:rsid w:val="001E0BB0"/>
    <w:rsid w:val="001F3DA6"/>
    <w:rsid w:val="00264DBD"/>
    <w:rsid w:val="00284A65"/>
    <w:rsid w:val="002860F2"/>
    <w:rsid w:val="002C18D1"/>
    <w:rsid w:val="002D509C"/>
    <w:rsid w:val="002D7FCA"/>
    <w:rsid w:val="002E799D"/>
    <w:rsid w:val="00310ABE"/>
    <w:rsid w:val="00311BA0"/>
    <w:rsid w:val="0032596B"/>
    <w:rsid w:val="00350C06"/>
    <w:rsid w:val="003521D4"/>
    <w:rsid w:val="003530D3"/>
    <w:rsid w:val="0035743E"/>
    <w:rsid w:val="00370FD1"/>
    <w:rsid w:val="00386762"/>
    <w:rsid w:val="003D4A6F"/>
    <w:rsid w:val="003E0752"/>
    <w:rsid w:val="00411E36"/>
    <w:rsid w:val="00411FDD"/>
    <w:rsid w:val="00416F50"/>
    <w:rsid w:val="00422BFD"/>
    <w:rsid w:val="00430749"/>
    <w:rsid w:val="004464F8"/>
    <w:rsid w:val="00467686"/>
    <w:rsid w:val="004679F1"/>
    <w:rsid w:val="00472E94"/>
    <w:rsid w:val="00492462"/>
    <w:rsid w:val="004A68F4"/>
    <w:rsid w:val="004B55E5"/>
    <w:rsid w:val="004C6E78"/>
    <w:rsid w:val="005065F0"/>
    <w:rsid w:val="00526163"/>
    <w:rsid w:val="005268A5"/>
    <w:rsid w:val="00532133"/>
    <w:rsid w:val="005B6DAC"/>
    <w:rsid w:val="005D0B90"/>
    <w:rsid w:val="005D5D79"/>
    <w:rsid w:val="005F38F0"/>
    <w:rsid w:val="00610634"/>
    <w:rsid w:val="006118B5"/>
    <w:rsid w:val="00623916"/>
    <w:rsid w:val="006508BC"/>
    <w:rsid w:val="006660E3"/>
    <w:rsid w:val="00672B12"/>
    <w:rsid w:val="00680C61"/>
    <w:rsid w:val="006B681C"/>
    <w:rsid w:val="006D20F5"/>
    <w:rsid w:val="00704C29"/>
    <w:rsid w:val="00714571"/>
    <w:rsid w:val="00721B1B"/>
    <w:rsid w:val="007308D9"/>
    <w:rsid w:val="007369B8"/>
    <w:rsid w:val="007740CD"/>
    <w:rsid w:val="00797658"/>
    <w:rsid w:val="007B5622"/>
    <w:rsid w:val="007C22E4"/>
    <w:rsid w:val="007C4E1E"/>
    <w:rsid w:val="007E658B"/>
    <w:rsid w:val="00826582"/>
    <w:rsid w:val="00830924"/>
    <w:rsid w:val="008616E5"/>
    <w:rsid w:val="00880D08"/>
    <w:rsid w:val="00897B7D"/>
    <w:rsid w:val="008D20B5"/>
    <w:rsid w:val="008E5FFF"/>
    <w:rsid w:val="008F56AA"/>
    <w:rsid w:val="00907224"/>
    <w:rsid w:val="009077A4"/>
    <w:rsid w:val="0091618C"/>
    <w:rsid w:val="0092498A"/>
    <w:rsid w:val="009466F5"/>
    <w:rsid w:val="00965471"/>
    <w:rsid w:val="009928FC"/>
    <w:rsid w:val="009940FC"/>
    <w:rsid w:val="009A0602"/>
    <w:rsid w:val="009A09C8"/>
    <w:rsid w:val="009A5527"/>
    <w:rsid w:val="009E050A"/>
    <w:rsid w:val="00A04082"/>
    <w:rsid w:val="00A0725D"/>
    <w:rsid w:val="00A24AA4"/>
    <w:rsid w:val="00A27A24"/>
    <w:rsid w:val="00A31559"/>
    <w:rsid w:val="00A4298F"/>
    <w:rsid w:val="00A630DF"/>
    <w:rsid w:val="00A753F2"/>
    <w:rsid w:val="00A97EB2"/>
    <w:rsid w:val="00B31C9B"/>
    <w:rsid w:val="00B31ED3"/>
    <w:rsid w:val="00B32CA1"/>
    <w:rsid w:val="00B559B4"/>
    <w:rsid w:val="00B73349"/>
    <w:rsid w:val="00B82C80"/>
    <w:rsid w:val="00B972BD"/>
    <w:rsid w:val="00BE236D"/>
    <w:rsid w:val="00BF7E92"/>
    <w:rsid w:val="00C05978"/>
    <w:rsid w:val="00C142F0"/>
    <w:rsid w:val="00C4662E"/>
    <w:rsid w:val="00C7698E"/>
    <w:rsid w:val="00C77F59"/>
    <w:rsid w:val="00C82BD0"/>
    <w:rsid w:val="00C845AD"/>
    <w:rsid w:val="00CA6A1A"/>
    <w:rsid w:val="00CA6D96"/>
    <w:rsid w:val="00CC6077"/>
    <w:rsid w:val="00CC6DC8"/>
    <w:rsid w:val="00CD37A3"/>
    <w:rsid w:val="00CF1C77"/>
    <w:rsid w:val="00D23C23"/>
    <w:rsid w:val="00D41FB4"/>
    <w:rsid w:val="00D42D0D"/>
    <w:rsid w:val="00D84A6B"/>
    <w:rsid w:val="00D87161"/>
    <w:rsid w:val="00D97159"/>
    <w:rsid w:val="00DB5F76"/>
    <w:rsid w:val="00DE0315"/>
    <w:rsid w:val="00DE76DC"/>
    <w:rsid w:val="00DF072C"/>
    <w:rsid w:val="00E15757"/>
    <w:rsid w:val="00E421FB"/>
    <w:rsid w:val="00E7162D"/>
    <w:rsid w:val="00E744EC"/>
    <w:rsid w:val="00E82458"/>
    <w:rsid w:val="00E87D87"/>
    <w:rsid w:val="00EE2555"/>
    <w:rsid w:val="00F04285"/>
    <w:rsid w:val="00F16AE3"/>
    <w:rsid w:val="00F26D2D"/>
    <w:rsid w:val="00F32168"/>
    <w:rsid w:val="00F547FA"/>
    <w:rsid w:val="00F625B7"/>
    <w:rsid w:val="00FC0A55"/>
    <w:rsid w:val="00FD06FF"/>
    <w:rsid w:val="00FD3B2D"/>
    <w:rsid w:val="00FD5FCC"/>
    <w:rsid w:val="00FD76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l-GR"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349"/>
    <w:rPr>
      <w:rFonts w:ascii="Times New Roman" w:hAnsi="Times New Roman" w:cs="Times New Roman"/>
      <w:sz w:val="24"/>
    </w:rPr>
  </w:style>
  <w:style w:type="paragraph" w:styleId="2">
    <w:name w:val="heading 2"/>
    <w:basedOn w:val="a"/>
    <w:next w:val="a"/>
    <w:link w:val="2Char"/>
    <w:autoRedefine/>
    <w:uiPriority w:val="9"/>
    <w:unhideWhenUsed/>
    <w:qFormat/>
    <w:rsid w:val="008D20B5"/>
    <w:pPr>
      <w:keepNext/>
      <w:keepLines/>
      <w:spacing w:before="200"/>
      <w:jc w:val="center"/>
      <w:outlineLvl w:val="1"/>
    </w:pPr>
    <w:rPr>
      <w:rFonts w:ascii="Arial Narrow" w:eastAsiaTheme="majorEastAsia" w:hAnsi="Arial Narrow"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D20B5"/>
    <w:rPr>
      <w:rFonts w:ascii="Arial Narrow" w:eastAsiaTheme="majorEastAsia" w:hAnsi="Arial Narrow" w:cstheme="majorBidi"/>
      <w:b/>
      <w:bCs/>
      <w:sz w:val="24"/>
      <w:szCs w:val="24"/>
    </w:rPr>
  </w:style>
  <w:style w:type="paragraph" w:styleId="a3">
    <w:name w:val="Title"/>
    <w:basedOn w:val="a"/>
    <w:next w:val="a"/>
    <w:link w:val="Char"/>
    <w:autoRedefine/>
    <w:uiPriority w:val="10"/>
    <w:qFormat/>
    <w:rsid w:val="007C22E4"/>
    <w:pPr>
      <w:pBdr>
        <w:bottom w:val="single" w:sz="8" w:space="4" w:color="4F81BD" w:themeColor="accent1"/>
      </w:pBdr>
      <w:spacing w:after="300" w:line="240" w:lineRule="auto"/>
      <w:contextualSpacing/>
      <w:jc w:val="center"/>
    </w:pPr>
    <w:rPr>
      <w:rFonts w:ascii="Arial Narrow" w:eastAsiaTheme="majorEastAsia" w:hAnsi="Arial Narrow" w:cstheme="majorBidi"/>
      <w:b/>
      <w:spacing w:val="5"/>
      <w:kern w:val="28"/>
      <w:sz w:val="32"/>
      <w:szCs w:val="52"/>
    </w:rPr>
  </w:style>
  <w:style w:type="character" w:customStyle="1" w:styleId="Char">
    <w:name w:val="Τίτλος Char"/>
    <w:basedOn w:val="a0"/>
    <w:link w:val="a3"/>
    <w:uiPriority w:val="10"/>
    <w:rsid w:val="007C22E4"/>
    <w:rPr>
      <w:rFonts w:ascii="Arial Narrow" w:eastAsiaTheme="majorEastAsia" w:hAnsi="Arial Narrow" w:cstheme="majorBidi"/>
      <w:b/>
      <w:spacing w:val="5"/>
      <w:kern w:val="28"/>
      <w:sz w:val="32"/>
      <w:szCs w:val="52"/>
    </w:rPr>
  </w:style>
  <w:style w:type="table" w:customStyle="1" w:styleId="3">
    <w:name w:val="Στυλ3"/>
    <w:basedOn w:val="a1"/>
    <w:uiPriority w:val="99"/>
    <w:rsid w:val="001E0BB0"/>
    <w:pPr>
      <w:spacing w:line="240" w:lineRule="auto"/>
      <w:ind w:firstLine="0"/>
      <w:jc w:val="left"/>
    </w:pPr>
    <w:rPr>
      <w:rFonts w:ascii="Calibri" w:hAnsi="Calibri" w:cs="Times New Roman"/>
      <w:sz w:val="20"/>
      <w:szCs w:val="20"/>
      <w:lang w:eastAsia="el-G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4">
    <w:name w:val="List Paragraph"/>
    <w:basedOn w:val="a"/>
    <w:uiPriority w:val="34"/>
    <w:qFormat/>
    <w:rsid w:val="00FD5FCC"/>
    <w:pPr>
      <w:ind w:left="720"/>
      <w:contextualSpacing/>
    </w:pPr>
  </w:style>
  <w:style w:type="paragraph" w:customStyle="1" w:styleId="Default">
    <w:name w:val="Default"/>
    <w:rsid w:val="007B5622"/>
    <w:pPr>
      <w:autoSpaceDE w:val="0"/>
      <w:autoSpaceDN w:val="0"/>
      <w:adjustRightInd w:val="0"/>
      <w:spacing w:line="240" w:lineRule="auto"/>
      <w:ind w:firstLine="0"/>
      <w:jc w:val="left"/>
    </w:pPr>
    <w:rPr>
      <w:rFonts w:ascii="Arial" w:hAnsi="Arial" w:cs="Arial"/>
      <w:color w:val="000000"/>
      <w:sz w:val="24"/>
      <w:szCs w:val="24"/>
    </w:rPr>
  </w:style>
  <w:style w:type="paragraph" w:customStyle="1" w:styleId="CharCharCharChar">
    <w:name w:val="Char Char Char Char"/>
    <w:basedOn w:val="a"/>
    <w:rsid w:val="007B5622"/>
    <w:pPr>
      <w:spacing w:line="240" w:lineRule="auto"/>
      <w:ind w:firstLine="0"/>
      <w:jc w:val="left"/>
    </w:pPr>
    <w:rPr>
      <w:rFonts w:eastAsia="Times New Roman"/>
      <w:szCs w:val="24"/>
      <w:lang w:val="pl-PL" w:eastAsia="pl-PL"/>
    </w:rPr>
  </w:style>
  <w:style w:type="character" w:customStyle="1" w:styleId="st">
    <w:name w:val="st"/>
    <w:basedOn w:val="a0"/>
    <w:rsid w:val="007B5622"/>
  </w:style>
  <w:style w:type="paragraph" w:customStyle="1" w:styleId="CharCharCharChar0">
    <w:name w:val="Char Char Char Char"/>
    <w:basedOn w:val="a"/>
    <w:rsid w:val="00A24AA4"/>
    <w:pPr>
      <w:spacing w:line="240" w:lineRule="auto"/>
      <w:ind w:firstLine="0"/>
      <w:jc w:val="left"/>
    </w:pPr>
    <w:rPr>
      <w:rFonts w:eastAsia="Times New Roman"/>
      <w:szCs w:val="24"/>
      <w:lang w:val="pl-PL" w:eastAsia="pl-PL"/>
    </w:rPr>
  </w:style>
  <w:style w:type="character" w:styleId="-">
    <w:name w:val="Hyperlink"/>
    <w:basedOn w:val="a0"/>
    <w:uiPriority w:val="99"/>
    <w:unhideWhenUsed/>
    <w:rsid w:val="00830924"/>
    <w:rPr>
      <w:color w:val="0000FF" w:themeColor="hyperlink"/>
      <w:u w:val="single"/>
    </w:rPr>
  </w:style>
  <w:style w:type="table" w:styleId="a5">
    <w:name w:val="Table Grid"/>
    <w:basedOn w:val="a1"/>
    <w:uiPriority w:val="59"/>
    <w:rsid w:val="00190D02"/>
    <w:pPr>
      <w:spacing w:line="240" w:lineRule="auto"/>
      <w:ind w:firstLine="0"/>
      <w:jc w:val="left"/>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3161601">
      <w:bodyDiv w:val="1"/>
      <w:marLeft w:val="0"/>
      <w:marRight w:val="0"/>
      <w:marTop w:val="0"/>
      <w:marBottom w:val="0"/>
      <w:divBdr>
        <w:top w:val="none" w:sz="0" w:space="0" w:color="auto"/>
        <w:left w:val="none" w:sz="0" w:space="0" w:color="auto"/>
        <w:bottom w:val="none" w:sz="0" w:space="0" w:color="auto"/>
        <w:right w:val="none" w:sz="0" w:space="0" w:color="auto"/>
      </w:divBdr>
    </w:div>
    <w:div w:id="1818455236">
      <w:bodyDiv w:val="1"/>
      <w:marLeft w:val="0"/>
      <w:marRight w:val="0"/>
      <w:marTop w:val="48"/>
      <w:marBottom w:val="0"/>
      <w:divBdr>
        <w:top w:val="none" w:sz="0" w:space="0" w:color="auto"/>
        <w:left w:val="none" w:sz="0" w:space="0" w:color="auto"/>
        <w:bottom w:val="none" w:sz="0" w:space="0" w:color="auto"/>
        <w:right w:val="none" w:sz="0" w:space="0" w:color="auto"/>
      </w:divBdr>
      <w:divsChild>
        <w:div w:id="826168465">
          <w:marLeft w:val="0"/>
          <w:marRight w:val="0"/>
          <w:marTop w:val="0"/>
          <w:marBottom w:val="0"/>
          <w:divBdr>
            <w:top w:val="none" w:sz="0" w:space="0" w:color="auto"/>
            <w:left w:val="none" w:sz="0" w:space="0" w:color="auto"/>
            <w:bottom w:val="none" w:sz="0" w:space="0" w:color="auto"/>
            <w:right w:val="none" w:sz="0" w:space="0" w:color="auto"/>
          </w:divBdr>
          <w:divsChild>
            <w:div w:id="6528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3dim-komot.rod.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1529</Words>
  <Characters>8262</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None</Company>
  <LinksUpToDate>false</LinksUpToDate>
  <CharactersWithSpaces>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2020-03-02T16:06:00Z</cp:lastPrinted>
  <dcterms:created xsi:type="dcterms:W3CDTF">2021-09-12T11:36:00Z</dcterms:created>
  <dcterms:modified xsi:type="dcterms:W3CDTF">2021-09-13T14:05:00Z</dcterms:modified>
</cp:coreProperties>
</file>