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74" w:rsidRPr="00B40E8F" w:rsidRDefault="00C92A74">
      <w:pPr>
        <w:pStyle w:val="normal"/>
        <w:widowControl w:val="0"/>
        <w:pBdr>
          <w:top w:val="nil"/>
          <w:left w:val="nil"/>
          <w:bottom w:val="nil"/>
          <w:right w:val="nil"/>
          <w:between w:val="nil"/>
        </w:pBdr>
        <w:spacing w:before="10"/>
        <w:rPr>
          <w:rFonts w:ascii="Times New Roman" w:eastAsia="Times New Roman" w:hAnsi="Times New Roman" w:cs="Times New Roman"/>
          <w:color w:val="000000"/>
          <w:sz w:val="7"/>
          <w:szCs w:val="7"/>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3"/>
        <w:gridCol w:w="7375"/>
      </w:tblGrid>
      <w:tr w:rsidR="00C92A74">
        <w:trPr>
          <w:cantSplit/>
          <w:trHeight w:val="1682"/>
          <w:tblHeader/>
        </w:trPr>
        <w:tc>
          <w:tcPr>
            <w:tcW w:w="2143" w:type="dxa"/>
            <w:shd w:val="clear" w:color="auto" w:fill="auto"/>
          </w:tcPr>
          <w:p w:rsidR="00C92A74" w:rsidRDefault="00C92A74" w:rsidP="00316E64">
            <w:pPr>
              <w:pStyle w:val="normal"/>
              <w:pBdr>
                <w:top w:val="nil"/>
                <w:left w:val="nil"/>
                <w:bottom w:val="nil"/>
                <w:right w:val="nil"/>
                <w:between w:val="nil"/>
              </w:pBdr>
              <w:spacing w:before="10"/>
              <w:ind w:hanging="2"/>
              <w:rPr>
                <w:rFonts w:ascii="Times New Roman" w:eastAsia="Times New Roman" w:hAnsi="Times New Roman" w:cs="Times New Roman"/>
                <w:color w:val="000000"/>
              </w:rPr>
            </w:pPr>
          </w:p>
          <w:p w:rsidR="00C92A74" w:rsidRDefault="002248B6"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8"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C92A74" w:rsidRDefault="00C92A74" w:rsidP="00C92A74">
            <w:pPr>
              <w:pStyle w:val="normal"/>
              <w:pBdr>
                <w:top w:val="nil"/>
                <w:left w:val="nil"/>
                <w:bottom w:val="nil"/>
                <w:right w:val="nil"/>
                <w:between w:val="nil"/>
              </w:pBdr>
              <w:spacing w:before="8"/>
              <w:ind w:left="1" w:hanging="3"/>
              <w:rPr>
                <w:rFonts w:ascii="Times New Roman" w:eastAsia="Times New Roman" w:hAnsi="Times New Roman" w:cs="Times New Roman"/>
                <w:color w:val="000000"/>
                <w:sz w:val="27"/>
                <w:szCs w:val="27"/>
              </w:rPr>
            </w:pPr>
          </w:p>
          <w:p w:rsidR="00C92A74" w:rsidRPr="001D5242" w:rsidRDefault="002248B6" w:rsidP="00C92A74">
            <w:pPr>
              <w:pStyle w:val="normal"/>
              <w:pBdr>
                <w:top w:val="nil"/>
                <w:left w:val="nil"/>
                <w:bottom w:val="nil"/>
                <w:right w:val="nil"/>
                <w:between w:val="nil"/>
              </w:pBdr>
              <w:ind w:right="621" w:hanging="2"/>
              <w:jc w:val="center"/>
              <w:rPr>
                <w:color w:val="002060"/>
                <w:sz w:val="24"/>
                <w:szCs w:val="24"/>
              </w:rPr>
            </w:pPr>
            <w:r w:rsidRPr="001D5242">
              <w:rPr>
                <w:b/>
                <w:color w:val="002060"/>
                <w:sz w:val="24"/>
                <w:szCs w:val="24"/>
              </w:rPr>
              <w:t>ΠΛΑΤΦΟΡΜΑ 21+: ΕΡΓΑΣΤΗΡΙΑ ΔΕΞΙΟΤΗΤΩΝ</w:t>
            </w:r>
          </w:p>
          <w:p w:rsidR="00C92A74" w:rsidRDefault="002248B6" w:rsidP="00C92A74">
            <w:pPr>
              <w:pStyle w:val="normal"/>
              <w:pBdr>
                <w:top w:val="nil"/>
                <w:left w:val="nil"/>
                <w:bottom w:val="nil"/>
                <w:right w:val="nil"/>
                <w:between w:val="nil"/>
              </w:pBdr>
              <w:spacing w:before="146"/>
              <w:ind w:right="622" w:hanging="2"/>
              <w:jc w:val="center"/>
              <w:rPr>
                <w:color w:val="000000"/>
                <w:sz w:val="24"/>
                <w:szCs w:val="24"/>
              </w:rPr>
            </w:pPr>
            <w:r>
              <w:rPr>
                <w:b/>
                <w:color w:val="001F5F"/>
                <w:sz w:val="24"/>
                <w:szCs w:val="24"/>
              </w:rPr>
              <w:t>ΣΧΕΔΙΟ ΔΡΑΣΗΣ ΤΟΥ ΤΜΗΜΑΤΟΣ ΣΧΟΛΙΚΟΥ ΕΤΟΥΣ 202</w:t>
            </w:r>
            <w:r w:rsidR="00A3071D">
              <w:rPr>
                <w:b/>
                <w:color w:val="001F5F"/>
                <w:sz w:val="24"/>
                <w:szCs w:val="24"/>
              </w:rPr>
              <w:t>1</w:t>
            </w:r>
            <w:r>
              <w:rPr>
                <w:b/>
                <w:color w:val="001F5F"/>
                <w:sz w:val="24"/>
                <w:szCs w:val="24"/>
              </w:rPr>
              <w:t>-2</w:t>
            </w:r>
            <w:r w:rsidR="00A3071D">
              <w:rPr>
                <w:b/>
                <w:color w:val="001F5F"/>
                <w:sz w:val="24"/>
                <w:szCs w:val="24"/>
              </w:rPr>
              <w:t>2</w:t>
            </w:r>
          </w:p>
          <w:p w:rsidR="00C92A74" w:rsidRDefault="002248B6" w:rsidP="00C92A74">
            <w:pPr>
              <w:pStyle w:val="normal"/>
              <w:pBdr>
                <w:top w:val="nil"/>
                <w:left w:val="nil"/>
                <w:bottom w:val="nil"/>
                <w:right w:val="nil"/>
                <w:between w:val="nil"/>
              </w:pBdr>
              <w:spacing w:before="43"/>
              <w:ind w:hanging="2"/>
              <w:rPr>
                <w:color w:val="000000"/>
              </w:rPr>
            </w:pPr>
            <w:r>
              <w:rPr>
                <w:b/>
                <w:color w:val="000000"/>
                <w:sz w:val="22"/>
                <w:szCs w:val="22"/>
              </w:rPr>
              <w:t>Σελ. 1</w:t>
            </w:r>
          </w:p>
        </w:tc>
      </w:tr>
      <w:tr w:rsidR="00C92A74" w:rsidTr="001D5242">
        <w:trPr>
          <w:cantSplit/>
          <w:trHeight w:val="695"/>
          <w:tblHeader/>
        </w:trPr>
        <w:tc>
          <w:tcPr>
            <w:tcW w:w="2143" w:type="dxa"/>
            <w:shd w:val="clear" w:color="auto" w:fill="D5E2BB"/>
          </w:tcPr>
          <w:p w:rsidR="00C92A74" w:rsidRDefault="002248B6" w:rsidP="00316E64">
            <w:pPr>
              <w:pStyle w:val="normal"/>
              <w:pBdr>
                <w:top w:val="nil"/>
                <w:left w:val="nil"/>
                <w:bottom w:val="nil"/>
                <w:right w:val="nil"/>
                <w:between w:val="nil"/>
              </w:pBdr>
              <w:spacing w:before="191"/>
              <w:ind w:hanging="2"/>
              <w:rPr>
                <w:color w:val="000000"/>
              </w:rPr>
            </w:pPr>
            <w:r>
              <w:rPr>
                <w:b/>
                <w:color w:val="001F5F"/>
                <w:sz w:val="22"/>
                <w:szCs w:val="22"/>
              </w:rPr>
              <w:t>Σχολείο:</w:t>
            </w:r>
          </w:p>
        </w:tc>
        <w:tc>
          <w:tcPr>
            <w:tcW w:w="7375" w:type="dxa"/>
            <w:vAlign w:val="center"/>
          </w:tcPr>
          <w:p w:rsidR="00C92A74" w:rsidRDefault="001D5242" w:rsidP="001D5242">
            <w:pPr>
              <w:pStyle w:val="normal"/>
              <w:pBdr>
                <w:top w:val="nil"/>
                <w:left w:val="nil"/>
                <w:bottom w:val="nil"/>
                <w:right w:val="nil"/>
                <w:between w:val="nil"/>
              </w:pBdr>
              <w:ind w:hanging="2"/>
              <w:jc w:val="center"/>
              <w:rPr>
                <w:rFonts w:ascii="Times New Roman" w:eastAsia="Times New Roman" w:hAnsi="Times New Roman" w:cs="Times New Roman"/>
                <w:color w:val="000000"/>
              </w:rPr>
            </w:pPr>
            <w:r w:rsidRPr="00AD0066">
              <w:rPr>
                <w:rFonts w:ascii="Times New Roman" w:eastAsia="Times New Roman" w:hAnsi="Times New Roman" w:cs="Times New Roman"/>
                <w:b/>
                <w:color w:val="000000"/>
                <w:sz w:val="28"/>
                <w:szCs w:val="28"/>
              </w:rPr>
              <w:t>3</w:t>
            </w:r>
            <w:r w:rsidRPr="00AD0066">
              <w:rPr>
                <w:rFonts w:ascii="Times New Roman" w:eastAsia="Times New Roman" w:hAnsi="Times New Roman" w:cs="Times New Roman"/>
                <w:b/>
                <w:color w:val="000000"/>
                <w:sz w:val="28"/>
                <w:szCs w:val="28"/>
                <w:vertAlign w:val="superscript"/>
              </w:rPr>
              <w:t>ο</w:t>
            </w:r>
            <w:r w:rsidRPr="00AD0066">
              <w:rPr>
                <w:rFonts w:ascii="Times New Roman" w:eastAsia="Times New Roman" w:hAnsi="Times New Roman" w:cs="Times New Roman"/>
                <w:b/>
                <w:color w:val="000000"/>
                <w:sz w:val="28"/>
                <w:szCs w:val="28"/>
              </w:rPr>
              <w:t xml:space="preserve"> ΔΗΜΟΤΙΚΟ ΣΧΟΛΕΙΟ ΚΟΜΟΤΗΝΗΣ</w:t>
            </w:r>
          </w:p>
        </w:tc>
      </w:tr>
      <w:tr w:rsidR="00C92A74" w:rsidTr="001D5242">
        <w:trPr>
          <w:cantSplit/>
          <w:trHeight w:val="695"/>
          <w:tblHeader/>
        </w:trPr>
        <w:tc>
          <w:tcPr>
            <w:tcW w:w="2143" w:type="dxa"/>
            <w:shd w:val="clear" w:color="auto" w:fill="D5E2BB"/>
          </w:tcPr>
          <w:p w:rsidR="00C92A74" w:rsidRDefault="00C92A74" w:rsidP="00316E64">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ind w:hanging="2"/>
              <w:rPr>
                <w:color w:val="000000"/>
              </w:rPr>
            </w:pPr>
            <w:r>
              <w:rPr>
                <w:b/>
                <w:color w:val="001F5F"/>
                <w:sz w:val="22"/>
                <w:szCs w:val="22"/>
              </w:rPr>
              <w:t>Τάξη:</w:t>
            </w:r>
          </w:p>
        </w:tc>
        <w:tc>
          <w:tcPr>
            <w:tcW w:w="7375" w:type="dxa"/>
            <w:vAlign w:val="center"/>
          </w:tcPr>
          <w:p w:rsidR="00C92A74"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w:t>
            </w:r>
          </w:p>
        </w:tc>
      </w:tr>
      <w:tr w:rsidR="00C92A74" w:rsidTr="001D5242">
        <w:trPr>
          <w:cantSplit/>
          <w:trHeight w:val="695"/>
          <w:tblHeader/>
        </w:trPr>
        <w:tc>
          <w:tcPr>
            <w:tcW w:w="2143" w:type="dxa"/>
            <w:shd w:val="clear" w:color="auto" w:fill="D5E2BB"/>
          </w:tcPr>
          <w:p w:rsidR="00C92A74" w:rsidRDefault="00C92A74" w:rsidP="00316E64">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ind w:hanging="2"/>
              <w:rPr>
                <w:color w:val="000000"/>
              </w:rPr>
            </w:pPr>
            <w:r>
              <w:rPr>
                <w:b/>
                <w:color w:val="001F5F"/>
                <w:sz w:val="22"/>
                <w:szCs w:val="22"/>
              </w:rPr>
              <w:t>Τμήμα:</w:t>
            </w:r>
          </w:p>
        </w:tc>
        <w:tc>
          <w:tcPr>
            <w:tcW w:w="7375" w:type="dxa"/>
            <w:vAlign w:val="center"/>
          </w:tcPr>
          <w:p w:rsidR="00C92A74"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Ε1,Ε2,Ε3</w:t>
            </w:r>
          </w:p>
        </w:tc>
      </w:tr>
      <w:tr w:rsidR="00C92A74" w:rsidTr="001D5242">
        <w:trPr>
          <w:cantSplit/>
          <w:trHeight w:val="693"/>
          <w:tblHeader/>
        </w:trPr>
        <w:tc>
          <w:tcPr>
            <w:tcW w:w="2143" w:type="dxa"/>
            <w:shd w:val="clear" w:color="auto" w:fill="D5E2BB"/>
          </w:tcPr>
          <w:p w:rsidR="00C92A74" w:rsidRDefault="00C92A74" w:rsidP="00316E64">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spacing w:before="1"/>
              <w:ind w:hanging="2"/>
              <w:rPr>
                <w:color w:val="000000"/>
              </w:rPr>
            </w:pPr>
            <w:r>
              <w:rPr>
                <w:b/>
                <w:color w:val="001F5F"/>
                <w:sz w:val="22"/>
                <w:szCs w:val="22"/>
              </w:rPr>
              <w:t>Αριθμός μαθητών:</w:t>
            </w:r>
          </w:p>
        </w:tc>
        <w:tc>
          <w:tcPr>
            <w:tcW w:w="7375" w:type="dxa"/>
            <w:vAlign w:val="center"/>
          </w:tcPr>
          <w:p w:rsidR="00C92A74"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49</w:t>
            </w:r>
          </w:p>
        </w:tc>
      </w:tr>
      <w:tr w:rsidR="00C92A74" w:rsidTr="001D5242">
        <w:trPr>
          <w:cantSplit/>
          <w:trHeight w:val="1518"/>
          <w:tblHeader/>
        </w:trPr>
        <w:tc>
          <w:tcPr>
            <w:tcW w:w="2143" w:type="dxa"/>
            <w:shd w:val="clear" w:color="auto" w:fill="D5E2BB"/>
          </w:tcPr>
          <w:p w:rsidR="00C92A74" w:rsidRDefault="00C92A74" w:rsidP="00C92A74">
            <w:pPr>
              <w:pStyle w:val="normal"/>
              <w:pBdr>
                <w:top w:val="nil"/>
                <w:left w:val="nil"/>
                <w:bottom w:val="nil"/>
                <w:right w:val="nil"/>
                <w:between w:val="nil"/>
              </w:pBdr>
              <w:spacing w:before="9"/>
              <w:ind w:left="1" w:hanging="3"/>
              <w:rPr>
                <w:rFonts w:ascii="Times New Roman" w:eastAsia="Times New Roman" w:hAnsi="Times New Roman" w:cs="Times New Roman"/>
                <w:color w:val="000000"/>
                <w:sz w:val="30"/>
                <w:szCs w:val="30"/>
              </w:rPr>
            </w:pPr>
          </w:p>
          <w:p w:rsidR="00C92A74" w:rsidRDefault="002248B6" w:rsidP="00C92A74">
            <w:pPr>
              <w:pStyle w:val="normal"/>
              <w:pBdr>
                <w:top w:val="nil"/>
                <w:left w:val="nil"/>
                <w:bottom w:val="nil"/>
                <w:right w:val="nil"/>
                <w:between w:val="nil"/>
              </w:pBdr>
              <w:ind w:right="226" w:hanging="2"/>
              <w:jc w:val="both"/>
              <w:rPr>
                <w:color w:val="000000"/>
              </w:rPr>
            </w:pPr>
            <w:r>
              <w:rPr>
                <w:b/>
                <w:color w:val="001F5F"/>
                <w:sz w:val="22"/>
                <w:szCs w:val="22"/>
              </w:rPr>
              <w:t>Συνολικός αριθμός εκπαιδευτικών που συνεργάζονται:</w:t>
            </w:r>
          </w:p>
        </w:tc>
        <w:tc>
          <w:tcPr>
            <w:tcW w:w="7375" w:type="dxa"/>
            <w:vAlign w:val="center"/>
          </w:tcPr>
          <w:p w:rsidR="00C92A74"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C92A74" w:rsidTr="001D5242">
        <w:trPr>
          <w:cantSplit/>
          <w:trHeight w:val="1922"/>
          <w:tblHeader/>
        </w:trPr>
        <w:tc>
          <w:tcPr>
            <w:tcW w:w="2143" w:type="dxa"/>
            <w:shd w:val="clear" w:color="auto" w:fill="D5E2BB"/>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p w:rsidR="00C92A74" w:rsidRDefault="002248B6" w:rsidP="00C92A74">
            <w:pPr>
              <w:pStyle w:val="normal"/>
              <w:pBdr>
                <w:top w:val="nil"/>
                <w:left w:val="nil"/>
                <w:bottom w:val="nil"/>
                <w:right w:val="nil"/>
                <w:between w:val="nil"/>
              </w:pBdr>
              <w:spacing w:before="168"/>
              <w:ind w:hanging="2"/>
              <w:rPr>
                <w:color w:val="000000"/>
              </w:rPr>
            </w:pPr>
            <w:r>
              <w:rPr>
                <w:b/>
                <w:color w:val="001F5F"/>
                <w:sz w:val="22"/>
                <w:szCs w:val="22"/>
              </w:rPr>
              <w:t>Στοιχεία</w:t>
            </w:r>
          </w:p>
          <w:p w:rsidR="00C92A74" w:rsidRDefault="002248B6" w:rsidP="00C92A74">
            <w:pPr>
              <w:pStyle w:val="normal"/>
              <w:pBdr>
                <w:top w:val="nil"/>
                <w:left w:val="nil"/>
                <w:bottom w:val="nil"/>
                <w:right w:val="nil"/>
                <w:between w:val="nil"/>
              </w:pBdr>
              <w:ind w:right="624" w:hanging="2"/>
              <w:rPr>
                <w:color w:val="000000"/>
              </w:rPr>
            </w:pPr>
            <w:r>
              <w:rPr>
                <w:b/>
                <w:color w:val="001F5F"/>
                <w:sz w:val="22"/>
                <w:szCs w:val="22"/>
              </w:rPr>
              <w:t>εκπαιδευτικών (Ονομ/νυμο,</w:t>
            </w:r>
          </w:p>
          <w:p w:rsidR="00C92A74" w:rsidRDefault="002248B6" w:rsidP="00C92A74">
            <w:pPr>
              <w:pStyle w:val="normal"/>
              <w:pBdr>
                <w:top w:val="nil"/>
                <w:left w:val="nil"/>
                <w:bottom w:val="nil"/>
                <w:right w:val="nil"/>
                <w:between w:val="nil"/>
              </w:pBdr>
              <w:spacing w:before="1"/>
              <w:ind w:hanging="2"/>
              <w:rPr>
                <w:color w:val="000000"/>
              </w:rPr>
            </w:pPr>
            <w:r>
              <w:rPr>
                <w:b/>
                <w:color w:val="001F5F"/>
                <w:sz w:val="22"/>
                <w:szCs w:val="22"/>
              </w:rPr>
              <w:t>Ειδικότητα):</w:t>
            </w:r>
          </w:p>
        </w:tc>
        <w:tc>
          <w:tcPr>
            <w:tcW w:w="7375" w:type="dxa"/>
            <w:vAlign w:val="center"/>
          </w:tcPr>
          <w:p w:rsidR="0071759F"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ΣΑΝΤΟΥΡΛΙΔΟΥ ΣΤΑΥΡΙΝΙΑ</w:t>
            </w:r>
          </w:p>
          <w:p w:rsidR="0071759F"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ΤΖΙΤΖΙΚΑ ΑΝΘΟΥΛΑ</w:t>
            </w:r>
          </w:p>
          <w:p w:rsidR="0071759F"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ΤΣΙΤΣΕΡΑΚΗ ΟΥΡΑΝΙΑ</w:t>
            </w:r>
          </w:p>
          <w:p w:rsidR="00C92A74" w:rsidRDefault="0071759F" w:rsidP="0071759F">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ΒΑΣΙΛΟΥΔΗ ΕΥΤΥΧΙΑ</w:t>
            </w:r>
          </w:p>
        </w:tc>
      </w:tr>
      <w:tr w:rsidR="00C92A74">
        <w:trPr>
          <w:cantSplit/>
          <w:trHeight w:val="1098"/>
          <w:tblHeader/>
        </w:trPr>
        <w:tc>
          <w:tcPr>
            <w:tcW w:w="9518" w:type="dxa"/>
            <w:gridSpan w:val="2"/>
            <w:shd w:val="clear" w:color="auto" w:fill="D5E2BB"/>
          </w:tcPr>
          <w:p w:rsidR="00C92A74" w:rsidRDefault="00C92A74" w:rsidP="00316E64">
            <w:pPr>
              <w:pStyle w:val="normal"/>
              <w:pBdr>
                <w:top w:val="nil"/>
                <w:left w:val="nil"/>
                <w:bottom w:val="nil"/>
                <w:right w:val="nil"/>
                <w:between w:val="nil"/>
              </w:pBdr>
              <w:spacing w:before="1"/>
              <w:ind w:hanging="2"/>
              <w:rPr>
                <w:rFonts w:ascii="Times New Roman" w:eastAsia="Times New Roman" w:hAnsi="Times New Roman" w:cs="Times New Roman"/>
                <w:color w:val="000000"/>
                <w:sz w:val="24"/>
                <w:szCs w:val="24"/>
              </w:rPr>
            </w:pPr>
          </w:p>
          <w:p w:rsidR="00C92A74" w:rsidRDefault="002248B6" w:rsidP="00C92A74">
            <w:pPr>
              <w:pStyle w:val="normal"/>
              <w:pBdr>
                <w:top w:val="nil"/>
                <w:left w:val="nil"/>
                <w:bottom w:val="nil"/>
                <w:right w:val="nil"/>
                <w:between w:val="nil"/>
              </w:pBdr>
              <w:ind w:right="2156" w:hanging="2"/>
              <w:rPr>
                <w:color w:val="000000"/>
              </w:rPr>
            </w:pPr>
            <w:r>
              <w:rPr>
                <w:b/>
                <w:color w:val="001F5F"/>
                <w:sz w:val="22"/>
                <w:szCs w:val="22"/>
              </w:rPr>
              <w:t>Βασικός προσανατολισμός του ετήσιου Σχεδίου Δράσης (ανάγκες μαθητών/τριών, όραμα σχολείου)</w:t>
            </w:r>
          </w:p>
        </w:tc>
      </w:tr>
      <w:tr w:rsidR="00C92A74">
        <w:trPr>
          <w:cantSplit/>
          <w:trHeight w:val="3261"/>
          <w:tblHeader/>
        </w:trPr>
        <w:tc>
          <w:tcPr>
            <w:tcW w:w="9518" w:type="dxa"/>
            <w:gridSpan w:val="2"/>
          </w:tcPr>
          <w:p w:rsidR="00A3071D" w:rsidRPr="00C830C4" w:rsidRDefault="00A3071D" w:rsidP="005E3ED5">
            <w:r w:rsidRPr="00C830C4">
              <w:t>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C92A74" w:rsidRPr="00EB1A13" w:rsidRDefault="00A3071D" w:rsidP="00EB1A13">
            <w:pPr>
              <w:pStyle w:val="normal"/>
              <w:pBdr>
                <w:top w:val="nil"/>
                <w:left w:val="nil"/>
                <w:bottom w:val="nil"/>
                <w:right w:val="nil"/>
                <w:between w:val="nil"/>
              </w:pBdr>
              <w:ind w:hanging="2"/>
              <w:jc w:val="both"/>
              <w:rPr>
                <w:rFonts w:asciiTheme="majorHAnsi" w:hAnsiTheme="majorHAnsi" w:cstheme="majorHAnsi"/>
                <w:color w:val="FF0000"/>
                <w:sz w:val="18"/>
                <w:szCs w:val="18"/>
              </w:rPr>
            </w:pPr>
            <w:r w:rsidRPr="00C830C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C830C4">
              <w:rPr>
                <w:rFonts w:asciiTheme="minorHAnsi" w:hAnsiTheme="minorHAnsi" w:cstheme="minorHAnsi"/>
                <w:color w:val="FF0000"/>
                <w:sz w:val="18"/>
                <w:szCs w:val="18"/>
                <w:vertAlign w:val="superscript"/>
              </w:rPr>
              <w:t>ου</w:t>
            </w:r>
            <w:r w:rsidRPr="00C830C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tc>
      </w:tr>
    </w:tbl>
    <w:p w:rsidR="00C92A74" w:rsidRDefault="00C92A74">
      <w:pPr>
        <w:pStyle w:val="normal"/>
        <w:widowControl w:val="0"/>
        <w:pBdr>
          <w:top w:val="nil"/>
          <w:left w:val="nil"/>
          <w:bottom w:val="nil"/>
          <w:right w:val="nil"/>
          <w:between w:val="nil"/>
        </w:pBdr>
        <w:rPr>
          <w:rFonts w:ascii="Times New Roman" w:eastAsia="Times New Roman" w:hAnsi="Times New Roman" w:cs="Times New Roman"/>
          <w:color w:val="000000"/>
          <w:sz w:val="22"/>
          <w:szCs w:val="22"/>
        </w:rPr>
        <w:sectPr w:rsidR="00C92A74">
          <w:headerReference w:type="default" r:id="rId9"/>
          <w:footerReference w:type="default" r:id="rId10"/>
          <w:pgSz w:w="11900" w:h="16840"/>
          <w:pgMar w:top="1340" w:right="860" w:bottom="380" w:left="880" w:header="454" w:footer="191" w:gutter="0"/>
          <w:pgNumType w:start="10"/>
          <w:cols w:space="720"/>
        </w:sectPr>
      </w:pPr>
    </w:p>
    <w:p w:rsidR="00C92A74" w:rsidRDefault="002248B6">
      <w:pPr>
        <w:pStyle w:val="normal"/>
        <w:widowControl w:val="0"/>
        <w:pBdr>
          <w:top w:val="nil"/>
          <w:left w:val="nil"/>
          <w:bottom w:val="nil"/>
          <w:right w:val="nil"/>
          <w:between w:val="nil"/>
        </w:pBdr>
        <w:spacing w:before="90"/>
        <w:ind w:left="111"/>
        <w:rPr>
          <w:rFonts w:ascii="Cambria" w:eastAsia="Cambria" w:hAnsi="Cambria" w:cs="Cambria"/>
          <w:b/>
          <w:color w:val="000000"/>
          <w:sz w:val="22"/>
          <w:szCs w:val="22"/>
        </w:rPr>
      </w:pPr>
      <w:r>
        <w:rPr>
          <w:rFonts w:ascii="Cambria" w:eastAsia="Cambria" w:hAnsi="Cambria" w:cs="Cambria"/>
          <w:b/>
          <w:color w:val="1F487C"/>
          <w:sz w:val="22"/>
          <w:szCs w:val="22"/>
        </w:rPr>
        <w:lastRenderedPageBreak/>
        <w:t>Β. ΥΠΟΔΕΙΓΜΑΤΑ ΣΧΕΔΙΩΝ ΔΡΑΣΗΣ ΤΟΥ ΤΜΗΜΑΤΟΣ ΑΝΑ ΘΕΜΑΤΙΚΟ ΚΥΚΛΟ</w:t>
      </w:r>
    </w:p>
    <w:p w:rsidR="00C92A74" w:rsidRDefault="00C92A74">
      <w:pPr>
        <w:pStyle w:val="normal"/>
        <w:widowControl w:val="0"/>
        <w:pBdr>
          <w:top w:val="nil"/>
          <w:left w:val="nil"/>
          <w:bottom w:val="nil"/>
          <w:right w:val="nil"/>
          <w:between w:val="nil"/>
        </w:pBdr>
        <w:spacing w:before="5"/>
        <w:rPr>
          <w:rFonts w:ascii="Cambria" w:eastAsia="Cambria" w:hAnsi="Cambria" w:cs="Cambria"/>
          <w:b/>
          <w:color w:val="000000"/>
        </w:rPr>
      </w:pPr>
    </w:p>
    <w:p w:rsidR="00C92A74" w:rsidRDefault="002248B6">
      <w:pPr>
        <w:pStyle w:val="normal"/>
        <w:widowControl w:val="0"/>
        <w:pBdr>
          <w:top w:val="nil"/>
          <w:left w:val="nil"/>
          <w:bottom w:val="nil"/>
          <w:right w:val="nil"/>
          <w:between w:val="nil"/>
        </w:pBdr>
        <w:ind w:left="111"/>
        <w:rPr>
          <w:rFonts w:ascii="Cambria" w:eastAsia="Cambria" w:hAnsi="Cambria" w:cs="Cambria"/>
          <w:b/>
          <w:color w:val="000000"/>
          <w:sz w:val="22"/>
          <w:szCs w:val="22"/>
        </w:rPr>
      </w:pPr>
      <w:r>
        <w:rPr>
          <w:rFonts w:ascii="Cambria" w:eastAsia="Cambria" w:hAnsi="Cambria" w:cs="Cambria"/>
          <w:b/>
          <w:color w:val="1F487C"/>
          <w:sz w:val="22"/>
          <w:szCs w:val="22"/>
        </w:rPr>
        <w:t>Β1. Σχέδιο Δράσης του Τμήματος - Θεματικός Κύκλος «Ζω καλύτερα-Ευ ζην»</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4"/>
        <w:rPr>
          <w:rFonts w:ascii="Cambria" w:eastAsia="Cambria" w:hAnsi="Cambria" w:cs="Cambria"/>
          <w:b/>
          <w:color w:val="000000"/>
          <w:sz w:val="24"/>
          <w:szCs w:val="24"/>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Default="002248B6" w:rsidP="00316E64">
            <w:pPr>
              <w:pStyle w:val="normal"/>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w:t>
            </w:r>
            <w:r w:rsidR="00A3071D">
              <w:rPr>
                <w:b/>
                <w:color w:val="000000"/>
                <w:sz w:val="22"/>
                <w:szCs w:val="22"/>
              </w:rPr>
              <w:t>1</w:t>
            </w:r>
            <w:r>
              <w:rPr>
                <w:b/>
                <w:color w:val="000000"/>
                <w:sz w:val="22"/>
                <w:szCs w:val="22"/>
              </w:rPr>
              <w:t>-2</w:t>
            </w:r>
            <w:r w:rsidR="00A3071D">
              <w:rPr>
                <w:b/>
                <w:color w:val="000000"/>
                <w:sz w:val="22"/>
                <w:szCs w:val="22"/>
              </w:rPr>
              <w:t>2</w:t>
            </w:r>
          </w:p>
        </w:tc>
      </w:tr>
      <w:tr w:rsidR="00C92A74">
        <w:trPr>
          <w:cantSplit/>
          <w:trHeight w:val="754"/>
          <w:tblHeader/>
        </w:trPr>
        <w:tc>
          <w:tcPr>
            <w:tcW w:w="2773" w:type="dxa"/>
            <w:tcBorders>
              <w:top w:val="nil"/>
              <w:left w:val="nil"/>
              <w:right w:val="nil"/>
            </w:tcBorders>
            <w:shd w:val="clear" w:color="auto" w:fill="D5E2BB"/>
          </w:tcPr>
          <w:p w:rsidR="00C92A74" w:rsidRDefault="002248B6" w:rsidP="00316E64">
            <w:pPr>
              <w:pStyle w:val="normal"/>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C92A7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F73829"/>
          </w:tcPr>
          <w:p w:rsidR="00C92A74" w:rsidRDefault="00C92A74" w:rsidP="00316E64">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C92A74">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1" cstate="print"/>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C92A74" w:rsidRDefault="00C92A74" w:rsidP="00C92A74">
            <w:pPr>
              <w:pStyle w:val="normal"/>
              <w:pBdr>
                <w:top w:val="nil"/>
                <w:left w:val="nil"/>
                <w:bottom w:val="nil"/>
                <w:right w:val="nil"/>
                <w:between w:val="nil"/>
              </w:pBdr>
              <w:spacing w:before="7"/>
              <w:ind w:hanging="2"/>
              <w:rPr>
                <w:rFonts w:ascii="Cambria" w:eastAsia="Cambria" w:hAnsi="Cambria" w:cs="Cambria"/>
                <w:color w:val="000000"/>
              </w:rPr>
            </w:pPr>
          </w:p>
          <w:p w:rsidR="00C92A74" w:rsidRDefault="002248B6" w:rsidP="00C92A74">
            <w:pPr>
              <w:pStyle w:val="normal"/>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C92A74">
            <w:pPr>
              <w:pStyle w:val="normal"/>
              <w:pBdr>
                <w:top w:val="nil"/>
                <w:left w:val="nil"/>
                <w:bottom w:val="nil"/>
                <w:right w:val="nil"/>
                <w:between w:val="nil"/>
              </w:pBdr>
              <w:spacing w:before="1"/>
              <w:ind w:hanging="2"/>
              <w:rPr>
                <w:color w:val="000000"/>
              </w:rPr>
            </w:pPr>
            <w:r>
              <w:rPr>
                <w:b/>
                <w:color w:val="000000"/>
                <w:sz w:val="22"/>
                <w:szCs w:val="22"/>
              </w:rPr>
              <w:t>Ζω καλύτερα- Ευ ζην</w:t>
            </w:r>
          </w:p>
          <w:p w:rsidR="00C92A74" w:rsidRDefault="002248B6" w:rsidP="005555CB">
            <w:pPr>
              <w:pStyle w:val="normal"/>
              <w:pBdr>
                <w:top w:val="nil"/>
                <w:left w:val="nil"/>
                <w:bottom w:val="nil"/>
                <w:right w:val="nil"/>
                <w:between w:val="nil"/>
              </w:pBdr>
              <w:ind w:hanging="2"/>
              <w:rPr>
                <w:color w:val="000000"/>
              </w:rPr>
            </w:pPr>
            <w:r>
              <w:rPr>
                <w:color w:val="000000"/>
                <w:sz w:val="22"/>
                <w:szCs w:val="22"/>
              </w:rPr>
              <w:t>Επιμέρους Θεματικές Ενότητες/Υποενότητε</w:t>
            </w:r>
            <w:r w:rsidR="005555CB">
              <w:rPr>
                <w:color w:val="000000"/>
                <w:sz w:val="22"/>
                <w:szCs w:val="22"/>
              </w:rPr>
              <w:t>ς:</w:t>
            </w:r>
          </w:p>
          <w:p w:rsidR="005555CB" w:rsidRDefault="005555CB" w:rsidP="005555CB">
            <w:pPr>
              <w:pStyle w:val="normal"/>
              <w:pBdr>
                <w:top w:val="nil"/>
                <w:left w:val="nil"/>
                <w:bottom w:val="nil"/>
                <w:right w:val="nil"/>
                <w:between w:val="nil"/>
              </w:pBdr>
              <w:ind w:hanging="2"/>
              <w:rPr>
                <w:color w:val="000000"/>
              </w:rPr>
            </w:pPr>
            <w:r>
              <w:rPr>
                <w:color w:val="000000"/>
                <w:sz w:val="22"/>
                <w:szCs w:val="22"/>
              </w:rPr>
              <w:t>ΖΩ ΚΑΛΥΤΕΡΑ-ΕΥ ΖΗΝ</w:t>
            </w:r>
          </w:p>
          <w:p w:rsidR="005555CB" w:rsidRDefault="005555CB" w:rsidP="005555CB">
            <w:pPr>
              <w:pStyle w:val="normal"/>
              <w:pBdr>
                <w:top w:val="nil"/>
                <w:left w:val="nil"/>
                <w:bottom w:val="nil"/>
                <w:right w:val="nil"/>
                <w:between w:val="nil"/>
              </w:pBdr>
              <w:ind w:hanging="2"/>
              <w:rPr>
                <w:color w:val="000000"/>
              </w:rPr>
            </w:pPr>
          </w:p>
        </w:tc>
      </w:tr>
      <w:tr w:rsidR="00C92A74">
        <w:trPr>
          <w:cantSplit/>
          <w:trHeight w:val="1327"/>
          <w:tblHeader/>
        </w:trPr>
        <w:tc>
          <w:tcPr>
            <w:tcW w:w="2773" w:type="dxa"/>
          </w:tcPr>
          <w:p w:rsidR="005555CB" w:rsidRDefault="002248B6" w:rsidP="00316E64">
            <w:pPr>
              <w:pStyle w:val="normal"/>
              <w:pBdr>
                <w:top w:val="nil"/>
                <w:left w:val="nil"/>
                <w:bottom w:val="nil"/>
                <w:right w:val="nil"/>
                <w:between w:val="nil"/>
              </w:pBdr>
              <w:ind w:hanging="2"/>
              <w:rPr>
                <w:color w:val="000000"/>
              </w:rPr>
            </w:pPr>
            <w:r>
              <w:rPr>
                <w:b/>
                <w:color w:val="000000"/>
                <w:sz w:val="22"/>
                <w:szCs w:val="22"/>
              </w:rPr>
              <w:t>Τίτλος/τίτλοι προγραμμάτων:</w:t>
            </w:r>
          </w:p>
          <w:p w:rsidR="005555CB" w:rsidRDefault="005555CB" w:rsidP="005E3ED5">
            <w:pPr>
              <w:rPr>
                <w:lang w:eastAsia="el-GR"/>
              </w:rPr>
            </w:pPr>
          </w:p>
          <w:p w:rsidR="00C92A74" w:rsidRPr="005E3ED5" w:rsidRDefault="005555CB" w:rsidP="005E3ED5">
            <w:pPr>
              <w:rPr>
                <w:lang w:eastAsia="el-GR"/>
              </w:rPr>
            </w:pPr>
            <w:r w:rsidRPr="005E3ED5">
              <w:t>ΨΥΧΙΚΗ ΚΑΙ ΣΥΝΑΙΣΘΗΜΑΤΙΚΗ ΥΓΕΙΑ-ΠΡΟΛΗΨΗ</w:t>
            </w:r>
          </w:p>
        </w:tc>
        <w:tc>
          <w:tcPr>
            <w:tcW w:w="7168" w:type="dxa"/>
          </w:tcPr>
          <w:p w:rsidR="00C92A74" w:rsidRDefault="002248B6" w:rsidP="00C92A74">
            <w:pPr>
              <w:pStyle w:val="normal"/>
              <w:pBdr>
                <w:top w:val="nil"/>
                <w:left w:val="nil"/>
                <w:bottom w:val="nil"/>
                <w:right w:val="nil"/>
                <w:between w:val="nil"/>
              </w:pBdr>
              <w:ind w:hanging="2"/>
              <w:rPr>
                <w:color w:val="000000"/>
              </w:rPr>
            </w:pPr>
            <w:r>
              <w:rPr>
                <w:b/>
                <w:color w:val="000000"/>
                <w:sz w:val="22"/>
                <w:szCs w:val="22"/>
              </w:rPr>
              <w:t>Ο δικός μας τίτλος:</w:t>
            </w:r>
            <w:r w:rsidR="005555CB">
              <w:rPr>
                <w:b/>
                <w:color w:val="000000"/>
                <w:sz w:val="22"/>
                <w:szCs w:val="22"/>
              </w:rPr>
              <w:t xml:space="preserve"> Ασφαλής πλοήγηση στο διαδίκτυο.</w:t>
            </w:r>
          </w:p>
        </w:tc>
      </w:tr>
      <w:tr w:rsidR="00C92A74" w:rsidTr="00963949">
        <w:trPr>
          <w:cantSplit/>
          <w:trHeight w:val="10905"/>
          <w:tblHeader/>
        </w:trPr>
        <w:tc>
          <w:tcPr>
            <w:tcW w:w="2773" w:type="dxa"/>
            <w:shd w:val="clear" w:color="auto" w:fill="F73829"/>
          </w:tcPr>
          <w:p w:rsidR="00C92A74"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C92A74">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A3071D" w:rsidRPr="00C830C4" w:rsidRDefault="00A3071D" w:rsidP="005E3ED5">
            <w:r w:rsidRPr="00C830C4">
              <w:t>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C830C4" w:rsidRDefault="00A3071D" w:rsidP="00A3071D">
            <w:pPr>
              <w:pStyle w:val="normal"/>
              <w:pBdr>
                <w:top w:val="nil"/>
                <w:left w:val="nil"/>
                <w:bottom w:val="nil"/>
                <w:right w:val="nil"/>
                <w:between w:val="nil"/>
              </w:pBdr>
              <w:ind w:hanging="2"/>
              <w:jc w:val="both"/>
              <w:rPr>
                <w:rFonts w:asciiTheme="majorHAnsi" w:hAnsiTheme="majorHAnsi" w:cstheme="majorHAnsi"/>
                <w:color w:val="FF0000"/>
                <w:sz w:val="18"/>
                <w:szCs w:val="18"/>
              </w:rPr>
            </w:pPr>
            <w:r w:rsidRPr="00C830C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C830C4">
              <w:rPr>
                <w:rFonts w:asciiTheme="minorHAnsi" w:hAnsiTheme="minorHAnsi" w:cstheme="minorHAnsi"/>
                <w:color w:val="FF0000"/>
                <w:sz w:val="18"/>
                <w:szCs w:val="18"/>
                <w:vertAlign w:val="superscript"/>
              </w:rPr>
              <w:t>ου</w:t>
            </w:r>
            <w:r w:rsidRPr="00C830C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Default="00A3071D" w:rsidP="00C92A74">
            <w:pPr>
              <w:pStyle w:val="normal"/>
              <w:pBdr>
                <w:top w:val="nil"/>
                <w:left w:val="nil"/>
                <w:bottom w:val="nil"/>
                <w:right w:val="nil"/>
                <w:between w:val="nil"/>
              </w:pBdr>
              <w:ind w:hanging="2"/>
              <w:rPr>
                <w:color w:val="000000"/>
              </w:rPr>
            </w:pPr>
          </w:p>
          <w:p w:rsidR="00F471D6" w:rsidRPr="00F471D6" w:rsidRDefault="00F471D6" w:rsidP="005E3ED5">
            <w:pPr>
              <w:pStyle w:val="Web"/>
              <w:rPr>
                <w:rFonts w:eastAsia="Calibri"/>
              </w:rPr>
            </w:pPr>
            <w:r w:rsidRPr="00F471D6">
              <w:rPr>
                <w:rFonts w:eastAsia="Calibri"/>
              </w:rPr>
              <w:t>1.Δεξιότητες Ζωής (life skills).</w:t>
            </w:r>
          </w:p>
          <w:p w:rsidR="00F471D6" w:rsidRPr="00F471D6" w:rsidRDefault="00F471D6" w:rsidP="005E3ED5">
            <w:pPr>
              <w:pStyle w:val="Web"/>
              <w:rPr>
                <w:rFonts w:eastAsia="Calibri"/>
              </w:rPr>
            </w:pPr>
            <w:r w:rsidRPr="00F471D6">
              <w:rPr>
                <w:rFonts w:eastAsia="Calibri"/>
              </w:rPr>
              <w:t>2.Ήπιες Δεξιότητες(Soft skills):Δεξιότητες  Μάθησης  21ου αιώνα, Ψηφιακή και παραγωγική Μάθηση.</w:t>
            </w:r>
          </w:p>
          <w:p w:rsidR="00F471D6" w:rsidRPr="00F471D6" w:rsidRDefault="00F471D6" w:rsidP="005E3ED5">
            <w:pPr>
              <w:pStyle w:val="Web"/>
              <w:rPr>
                <w:rFonts w:eastAsia="Calibri"/>
              </w:rPr>
            </w:pPr>
            <w:r w:rsidRPr="00F471D6">
              <w:rPr>
                <w:rFonts w:eastAsia="Calibri"/>
              </w:rPr>
              <w:t>3.Δεξιότητες Τεχνολογίας και Επιστήμης</w:t>
            </w:r>
          </w:p>
          <w:p w:rsidR="00F471D6" w:rsidRPr="00F471D6" w:rsidRDefault="00F471D6" w:rsidP="005E3ED5">
            <w:pPr>
              <w:pStyle w:val="Web"/>
              <w:rPr>
                <w:rFonts w:eastAsia="Calibri"/>
              </w:rPr>
            </w:pPr>
            <w:r w:rsidRPr="00F471D6">
              <w:rPr>
                <w:rFonts w:eastAsia="Calibri"/>
              </w:rPr>
              <w:t>Επίσης και:</w:t>
            </w:r>
          </w:p>
          <w:p w:rsidR="00F471D6" w:rsidRPr="00F471D6" w:rsidRDefault="00F471D6" w:rsidP="005E3ED5">
            <w:pPr>
              <w:pStyle w:val="Web"/>
              <w:rPr>
                <w:rFonts w:eastAsia="Calibri"/>
              </w:rPr>
            </w:pPr>
            <w:r w:rsidRPr="00F471D6">
              <w:rPr>
                <w:rFonts w:eastAsia="Calibri"/>
              </w:rPr>
              <w:t>·         Στρατηγική και πλάγια σκέψη</w:t>
            </w:r>
          </w:p>
          <w:p w:rsidR="00F471D6" w:rsidRPr="00F471D6" w:rsidRDefault="00F471D6" w:rsidP="005E3ED5">
            <w:pPr>
              <w:pStyle w:val="Web"/>
              <w:rPr>
                <w:rFonts w:eastAsia="Calibri"/>
              </w:rPr>
            </w:pPr>
            <w:r w:rsidRPr="00F471D6">
              <w:rPr>
                <w:rFonts w:eastAsia="Calibri"/>
              </w:rPr>
              <w:t>·         Ικανότητά τους για κατασκευές και χρήση αυτοσχέδιων</w:t>
            </w:r>
          </w:p>
          <w:p w:rsidR="00F471D6" w:rsidRPr="00F471D6" w:rsidRDefault="00F471D6" w:rsidP="005E3ED5">
            <w:pPr>
              <w:pStyle w:val="Web"/>
              <w:rPr>
                <w:rFonts w:eastAsia="Calibri"/>
              </w:rPr>
            </w:pPr>
            <w:r w:rsidRPr="00F471D6">
              <w:rPr>
                <w:rFonts w:eastAsia="Calibri"/>
              </w:rPr>
              <w:t>·         παιχνιδιών</w:t>
            </w:r>
          </w:p>
          <w:p w:rsidR="00F471D6" w:rsidRPr="00F471D6" w:rsidRDefault="00F471D6" w:rsidP="005E3ED5">
            <w:pPr>
              <w:pStyle w:val="Web"/>
              <w:rPr>
                <w:rFonts w:eastAsia="Calibri"/>
              </w:rPr>
            </w:pPr>
            <w:r w:rsidRPr="00F471D6">
              <w:rPr>
                <w:rFonts w:eastAsia="Calibri"/>
              </w:rPr>
              <w:t>·         Δεξιότητες επικοινωνίας και τις κοινωνικές δεξιότητες</w:t>
            </w:r>
          </w:p>
          <w:p w:rsidR="00F471D6" w:rsidRDefault="00F471D6" w:rsidP="005E3ED5">
            <w:pPr>
              <w:pStyle w:val="Web"/>
              <w:rPr>
                <w:rFonts w:eastAsia="Calibri"/>
              </w:rPr>
            </w:pPr>
            <w:r w:rsidRPr="00F471D6">
              <w:rPr>
                <w:rFonts w:eastAsia="Calibri"/>
              </w:rPr>
              <w:t>·         Πολιτειότητα</w:t>
            </w:r>
          </w:p>
          <w:p w:rsidR="00C92A74" w:rsidRPr="00F471D6" w:rsidRDefault="00F471D6" w:rsidP="005E3ED5">
            <w:pPr>
              <w:pStyle w:val="Web"/>
              <w:rPr>
                <w:rFonts w:eastAsia="Calibri"/>
              </w:rPr>
            </w:pPr>
            <w:r w:rsidRPr="00963949">
              <w:rPr>
                <w:rFonts w:eastAsia="Calibri"/>
              </w:rPr>
              <w:t>Γ) Τα εργαστήρια θα συνδεθούν με Γλώσσα, Μαθηματικά, Γεωγραφία, Εικαστικά, Πληροφορική</w:t>
            </w:r>
          </w:p>
        </w:tc>
      </w:tr>
      <w:tr w:rsidR="00C92A74">
        <w:trPr>
          <w:cantSplit/>
          <w:trHeight w:val="537"/>
          <w:tblHeader/>
        </w:trPr>
        <w:tc>
          <w:tcPr>
            <w:tcW w:w="9941" w:type="dxa"/>
            <w:gridSpan w:val="2"/>
            <w:shd w:val="clear" w:color="auto" w:fill="F73829"/>
          </w:tcPr>
          <w:p w:rsidR="00C92A74" w:rsidRDefault="00C92A74" w:rsidP="00316E64">
            <w:pPr>
              <w:pStyle w:val="normal"/>
              <w:pBdr>
                <w:top w:val="nil"/>
                <w:left w:val="nil"/>
                <w:bottom w:val="nil"/>
                <w:right w:val="nil"/>
                <w:between w:val="nil"/>
              </w:pBdr>
              <w:spacing w:before="8"/>
              <w:ind w:hanging="2"/>
              <w:rPr>
                <w:rFonts w:ascii="Cambria" w:eastAsia="Cambria" w:hAnsi="Cambria" w:cs="Cambria"/>
                <w:color w:val="000000"/>
              </w:rPr>
            </w:pPr>
          </w:p>
          <w:p w:rsidR="00C92A74" w:rsidRDefault="002248B6" w:rsidP="00C92A74">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1</w:t>
            </w:r>
          </w:p>
        </w:tc>
        <w:tc>
          <w:tcPr>
            <w:tcW w:w="7168" w:type="dxa"/>
          </w:tcPr>
          <w:p w:rsidR="00C92A74" w:rsidRDefault="00A906E4" w:rsidP="00C92A74">
            <w:pPr>
              <w:pStyle w:val="normal"/>
              <w:pBdr>
                <w:top w:val="nil"/>
                <w:left w:val="nil"/>
                <w:bottom w:val="nil"/>
                <w:right w:val="nil"/>
                <w:between w:val="nil"/>
              </w:pBdr>
              <w:ind w:hanging="2"/>
              <w:rPr>
                <w:color w:val="000000"/>
              </w:rPr>
            </w:pPr>
            <w:r>
              <w:rPr>
                <w:color w:val="000000"/>
              </w:rPr>
              <w:t>Γίνεται συζήτηση σχετικά με το τι είναι διαδίκτυο, χρήσεις και εθισμός. Προσπαθούμε να εκμαιεύσουμε αν τα παιδιά καταλαβαίνουν ή γνωρίζουν τον όρο. Μέσα από βιωματικές δράσεις γίνεται μια πρώτη ανάδειξη των ιστοσελίδων που χρησιμοποιούν στην καθημερινότητά τους.</w:t>
            </w:r>
          </w:p>
        </w:tc>
      </w:tr>
      <w:tr w:rsidR="00C92A74">
        <w:trPr>
          <w:cantSplit/>
          <w:trHeight w:val="832"/>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2</w:t>
            </w:r>
          </w:p>
        </w:tc>
        <w:tc>
          <w:tcPr>
            <w:tcW w:w="7168" w:type="dxa"/>
          </w:tcPr>
          <w:p w:rsidR="00C92A74" w:rsidRDefault="00A906E4" w:rsidP="00A906E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Στο εργαστήριο αυτό, με βάση τον ορισμό που διατυπώσαμε την προηγούμενη φορά, θα προσπαθήσουμε να &lt;&lt;βγάλουμε&gt;&gt; ποια σημάδια μαρτυρούν ότι κάποιος έχει εθισμό στο διαδίκτυο. Τα παιδιά εκφράζονται σχετικά. </w:t>
            </w:r>
          </w:p>
        </w:tc>
      </w:tr>
      <w:tr w:rsidR="00C92A74">
        <w:trPr>
          <w:cantSplit/>
          <w:trHeight w:val="674"/>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C92A74" w:rsidRPr="00A906E4" w:rsidRDefault="00A906E4"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Μιλάμε για τα </w:t>
            </w:r>
            <w:r>
              <w:rPr>
                <w:rFonts w:ascii="Times New Roman" w:eastAsia="Times New Roman" w:hAnsi="Times New Roman" w:cs="Times New Roman"/>
                <w:color w:val="000000"/>
                <w:lang w:val="en-US"/>
              </w:rPr>
              <w:t>fake</w:t>
            </w:r>
            <w:r w:rsidRPr="00A906E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news</w:t>
            </w:r>
            <w:r w:rsidRPr="00A906E4">
              <w:rPr>
                <w:rFonts w:ascii="Times New Roman" w:eastAsia="Times New Roman" w:hAnsi="Times New Roman" w:cs="Times New Roman"/>
                <w:color w:val="000000"/>
              </w:rPr>
              <w:t>.</w:t>
            </w:r>
          </w:p>
          <w:p w:rsidR="00A906E4" w:rsidRPr="00A906E4" w:rsidRDefault="00A906E4"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Βλέπουμε την ταινία : </w:t>
            </w:r>
            <w:hyperlink r:id="rId12" w:history="1">
              <w:r w:rsidRPr="00B16CE0">
                <w:rPr>
                  <w:rStyle w:val="-"/>
                  <w:rFonts w:ascii="Times New Roman" w:eastAsia="Times New Roman" w:hAnsi="Times New Roman" w:cs="Times New Roman"/>
                </w:rPr>
                <w:t>https://www.youtube.com/watch?v=yLwq9fFGMsY</w:t>
              </w:r>
            </w:hyperlink>
            <w:r>
              <w:rPr>
                <w:rFonts w:ascii="Times New Roman" w:eastAsia="Times New Roman" w:hAnsi="Times New Roman" w:cs="Times New Roman"/>
                <w:color w:val="000000"/>
              </w:rPr>
              <w:t xml:space="preserve"> </w:t>
            </w:r>
          </w:p>
        </w:tc>
      </w:tr>
      <w:tr w:rsidR="00C92A74">
        <w:trPr>
          <w:cantSplit/>
          <w:trHeight w:val="484"/>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C92A74" w:rsidRDefault="00A906E4"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Βλέπουμε την ταινία: </w:t>
            </w:r>
            <w:hyperlink r:id="rId13" w:history="1">
              <w:r w:rsidRPr="00B16CE0">
                <w:rPr>
                  <w:rStyle w:val="-"/>
                  <w:rFonts w:ascii="Times New Roman" w:eastAsia="Times New Roman" w:hAnsi="Times New Roman" w:cs="Times New Roman"/>
                </w:rPr>
                <w:t>https://www.youtube.com/watch?v=X1Xc2AVd83k</w:t>
              </w:r>
            </w:hyperlink>
            <w:r>
              <w:rPr>
                <w:rFonts w:ascii="Times New Roman" w:eastAsia="Times New Roman" w:hAnsi="Times New Roman" w:cs="Times New Roman"/>
                <w:color w:val="000000"/>
              </w:rPr>
              <w:t xml:space="preserve"> </w:t>
            </w:r>
          </w:p>
          <w:p w:rsidR="00A906E4" w:rsidRDefault="00A906E4"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Τα παιδιά προσπαθούν να φανταστούν μια άσχημη εξέλιξη από το ανέβασμα φωτογραφιών στο διαδίκτυο. Γράφουν και παρουσιάζουν την ιστορία τους. Βγάζουν συμπεράσματα.</w:t>
            </w:r>
          </w:p>
        </w:tc>
      </w:tr>
      <w:tr w:rsidR="00C92A74">
        <w:trPr>
          <w:cantSplit/>
          <w:trHeight w:val="492"/>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lastRenderedPageBreak/>
              <w:t>Εργαστήριο 5</w:t>
            </w:r>
          </w:p>
        </w:tc>
        <w:tc>
          <w:tcPr>
            <w:tcW w:w="7168" w:type="dxa"/>
          </w:tcPr>
          <w:p w:rsidR="00C92A74" w:rsidRDefault="00A906E4"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Παρακολουθούμε </w:t>
            </w:r>
            <w:r w:rsidR="00E73EC3">
              <w:rPr>
                <w:rFonts w:ascii="Times New Roman" w:eastAsia="Times New Roman" w:hAnsi="Times New Roman" w:cs="Times New Roman"/>
                <w:color w:val="000000"/>
              </w:rPr>
              <w:t>τις ταινίες:</w:t>
            </w:r>
          </w:p>
          <w:p w:rsidR="00E73EC3" w:rsidRDefault="00632F50" w:rsidP="00C92A74">
            <w:pPr>
              <w:pStyle w:val="normal"/>
              <w:pBdr>
                <w:top w:val="nil"/>
                <w:left w:val="nil"/>
                <w:bottom w:val="nil"/>
                <w:right w:val="nil"/>
                <w:between w:val="nil"/>
              </w:pBdr>
              <w:ind w:hanging="2"/>
              <w:rPr>
                <w:rFonts w:ascii="Times New Roman" w:eastAsia="Times New Roman" w:hAnsi="Times New Roman" w:cs="Times New Roman"/>
                <w:color w:val="000000"/>
              </w:rPr>
            </w:pPr>
            <w:hyperlink r:id="rId14" w:history="1">
              <w:r w:rsidR="00E73EC3" w:rsidRPr="00B16CE0">
                <w:rPr>
                  <w:rStyle w:val="-"/>
                  <w:rFonts w:ascii="Times New Roman" w:eastAsia="Times New Roman" w:hAnsi="Times New Roman" w:cs="Times New Roman"/>
                </w:rPr>
                <w:t>https://www.youtube.com/watch?v=pgQQfLMBZZY</w:t>
              </w:r>
            </w:hyperlink>
          </w:p>
          <w:p w:rsidR="00E73EC3"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p>
          <w:p w:rsidR="00E73EC3" w:rsidRDefault="00632F50" w:rsidP="00C92A74">
            <w:pPr>
              <w:pStyle w:val="normal"/>
              <w:pBdr>
                <w:top w:val="nil"/>
                <w:left w:val="nil"/>
                <w:bottom w:val="nil"/>
                <w:right w:val="nil"/>
                <w:between w:val="nil"/>
              </w:pBdr>
              <w:ind w:hanging="2"/>
              <w:rPr>
                <w:rFonts w:ascii="Times New Roman" w:eastAsia="Times New Roman" w:hAnsi="Times New Roman" w:cs="Times New Roman"/>
                <w:color w:val="000000"/>
              </w:rPr>
            </w:pPr>
            <w:hyperlink r:id="rId15" w:history="1">
              <w:r w:rsidR="00E73EC3" w:rsidRPr="00B16CE0">
                <w:rPr>
                  <w:rStyle w:val="-"/>
                  <w:rFonts w:ascii="Times New Roman" w:eastAsia="Times New Roman" w:hAnsi="Times New Roman" w:cs="Times New Roman"/>
                </w:rPr>
                <w:t>https://www.youtube.com/watch?v=CCkyUSjfjVw</w:t>
              </w:r>
            </w:hyperlink>
          </w:p>
          <w:p w:rsidR="00E73EC3"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p>
          <w:p w:rsidR="00E73EC3" w:rsidRDefault="00632F50" w:rsidP="00C92A74">
            <w:pPr>
              <w:pStyle w:val="normal"/>
              <w:pBdr>
                <w:top w:val="nil"/>
                <w:left w:val="nil"/>
                <w:bottom w:val="nil"/>
                <w:right w:val="nil"/>
                <w:between w:val="nil"/>
              </w:pBdr>
              <w:ind w:hanging="2"/>
              <w:rPr>
                <w:rFonts w:ascii="Times New Roman" w:eastAsia="Times New Roman" w:hAnsi="Times New Roman" w:cs="Times New Roman"/>
                <w:color w:val="000000"/>
              </w:rPr>
            </w:pPr>
            <w:hyperlink r:id="rId16" w:history="1">
              <w:r w:rsidR="00E73EC3" w:rsidRPr="00B16CE0">
                <w:rPr>
                  <w:rStyle w:val="-"/>
                  <w:rFonts w:ascii="Times New Roman" w:eastAsia="Times New Roman" w:hAnsi="Times New Roman" w:cs="Times New Roman"/>
                </w:rPr>
                <w:t>https://www.youtube.com/watch?v=ZWhtwWxFdJ4&amp;list=UUSECtiscTH8tkxzBzX8gVcQ&amp;index=2</w:t>
              </w:r>
            </w:hyperlink>
          </w:p>
          <w:p w:rsidR="00E73EC3"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p>
          <w:p w:rsidR="00E73EC3"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510"/>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632F50" w:rsidP="00C92A74">
            <w:pPr>
              <w:pStyle w:val="normal"/>
              <w:pBdr>
                <w:top w:val="nil"/>
                <w:left w:val="nil"/>
                <w:bottom w:val="nil"/>
                <w:right w:val="nil"/>
                <w:between w:val="nil"/>
              </w:pBdr>
              <w:ind w:hanging="2"/>
              <w:rPr>
                <w:rFonts w:ascii="Times New Roman" w:eastAsia="Times New Roman" w:hAnsi="Times New Roman" w:cs="Times New Roman"/>
                <w:color w:val="000000"/>
              </w:rPr>
            </w:pPr>
            <w:hyperlink r:id="rId17" w:history="1">
              <w:r w:rsidR="00E73EC3" w:rsidRPr="00B16CE0">
                <w:rPr>
                  <w:rStyle w:val="-"/>
                  <w:rFonts w:ascii="Times New Roman" w:eastAsia="Times New Roman" w:hAnsi="Times New Roman" w:cs="Times New Roman"/>
                </w:rPr>
                <w:t>https://www.youtube.com/watch?v=AlmwO5zHyoA</w:t>
              </w:r>
            </w:hyperlink>
          </w:p>
          <w:p w:rsidR="00E73EC3"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ΣΥΖΉΤΗΣΗ</w:t>
            </w:r>
          </w:p>
        </w:tc>
      </w:tr>
      <w:tr w:rsidR="00C92A74">
        <w:trPr>
          <w:cantSplit/>
          <w:trHeight w:val="661"/>
          <w:tblHeader/>
        </w:trPr>
        <w:tc>
          <w:tcPr>
            <w:tcW w:w="2773" w:type="dxa"/>
            <w:shd w:val="clear" w:color="auto" w:fill="F738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E73EC3"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ΕΝΗΜΕΡΩΣΗ ΑΠΟ ΤΟ </w:t>
            </w:r>
            <w:r w:rsidRPr="00AA33B0">
              <w:rPr>
                <w:color w:val="000000"/>
              </w:rPr>
              <w:t>Κέντρο Πρόληψης των Εξαρτήσεων και Προαγωγής της Ψυχοκοινωνικής Υγείας ΠΕ. Ροδόπης, «ΟΡΦΕΑΣ»</w:t>
            </w:r>
          </w:p>
        </w:tc>
      </w:tr>
      <w:tr w:rsidR="00C92A74">
        <w:trPr>
          <w:cantSplit/>
          <w:trHeight w:val="1170"/>
          <w:tblHeader/>
        </w:trPr>
        <w:tc>
          <w:tcPr>
            <w:tcW w:w="2773" w:type="dxa"/>
          </w:tcPr>
          <w:p w:rsidR="00C92A74" w:rsidRDefault="002248B6" w:rsidP="00316E64">
            <w:pPr>
              <w:pStyle w:val="normal"/>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C92A74" w:rsidRDefault="00316E64" w:rsidP="00C92A74">
            <w:pPr>
              <w:pStyle w:val="normal"/>
              <w:pBdr>
                <w:top w:val="nil"/>
                <w:left w:val="nil"/>
                <w:bottom w:val="nil"/>
                <w:right w:val="nil"/>
                <w:between w:val="nil"/>
              </w:pBdr>
              <w:ind w:right="487" w:hanging="2"/>
              <w:rPr>
                <w:color w:val="000000"/>
              </w:rPr>
            </w:pPr>
            <w:r>
              <w:rPr>
                <w:color w:val="000000"/>
              </w:rPr>
              <w:t>Δεν απαιτήθηκαν</w:t>
            </w:r>
          </w:p>
        </w:tc>
      </w:tr>
    </w:tbl>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a"/>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316E64" w:rsidRDefault="002248B6" w:rsidP="00316E64">
            <w:pPr>
              <w:pStyle w:val="normal"/>
              <w:pBdr>
                <w:top w:val="nil"/>
                <w:left w:val="nil"/>
                <w:bottom w:val="nil"/>
                <w:right w:val="nil"/>
                <w:between w:val="nil"/>
              </w:pBdr>
              <w:ind w:right="869" w:hanging="2"/>
              <w:rPr>
                <w:color w:val="000000"/>
              </w:rPr>
            </w:pPr>
            <w:r w:rsidRPr="00316E64">
              <w:rPr>
                <w:b/>
                <w:color w:val="000000"/>
                <w:sz w:val="22"/>
                <w:szCs w:val="22"/>
              </w:rPr>
              <w:t>Φορείς και άλλες συνεργασίες που θα</w:t>
            </w:r>
          </w:p>
          <w:p w:rsidR="00C92A74" w:rsidRDefault="002248B6" w:rsidP="00316E64">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AA33B0"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color w:val="000000"/>
              </w:rPr>
              <w:t xml:space="preserve">Κέντρο Πρόληψης των Εξαρτήσεων και Προαγωγής της Ψυχοκοινωνικής Υγείας ΠΕ. </w:t>
            </w:r>
            <w:r w:rsidRPr="00AA33B0">
              <w:rPr>
                <w:color w:val="000000"/>
              </w:rPr>
              <w:t>Ροδόπης, «ΟΡΦΕΑΣ»</w:t>
            </w:r>
          </w:p>
        </w:tc>
      </w:tr>
      <w:tr w:rsidR="00C92A74">
        <w:trPr>
          <w:cantSplit/>
          <w:trHeight w:val="1511"/>
          <w:tblHeader/>
        </w:trPr>
        <w:tc>
          <w:tcPr>
            <w:tcW w:w="2773" w:type="dxa"/>
          </w:tcPr>
          <w:p w:rsidR="00C92A74" w:rsidRPr="006804FD" w:rsidRDefault="002248B6" w:rsidP="00316E64">
            <w:pPr>
              <w:pStyle w:val="normal"/>
              <w:pBdr>
                <w:top w:val="nil"/>
                <w:left w:val="nil"/>
                <w:bottom w:val="nil"/>
                <w:right w:val="nil"/>
                <w:between w:val="nil"/>
              </w:pBdr>
              <w:ind w:right="335" w:hanging="2"/>
              <w:rPr>
                <w:color w:val="000000"/>
              </w:rPr>
            </w:pPr>
            <w:r w:rsidRPr="006804FD">
              <w:rPr>
                <w:b/>
                <w:color w:val="000000"/>
                <w:sz w:val="22"/>
                <w:szCs w:val="22"/>
              </w:rPr>
              <w:t>Τελικά προϊόντα που παρήχθησαν από τους/τις μαθητές/τριες κατά τη</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Default="00316E64"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Ερωτηματολόγιο, κολάζ</w:t>
            </w:r>
          </w:p>
        </w:tc>
      </w:tr>
      <w:tr w:rsidR="00C92A74">
        <w:trPr>
          <w:cantSplit/>
          <w:trHeight w:val="1512"/>
          <w:tblHeader/>
        </w:trPr>
        <w:tc>
          <w:tcPr>
            <w:tcW w:w="2773" w:type="dxa"/>
          </w:tcPr>
          <w:p w:rsidR="00C92A74" w:rsidRPr="006804FD" w:rsidRDefault="002248B6" w:rsidP="00316E64">
            <w:pPr>
              <w:pStyle w:val="normal"/>
              <w:pBdr>
                <w:top w:val="nil"/>
                <w:left w:val="nil"/>
                <w:bottom w:val="nil"/>
                <w:right w:val="nil"/>
                <w:between w:val="nil"/>
              </w:pBdr>
              <w:ind w:hanging="2"/>
              <w:jc w:val="both"/>
              <w:rPr>
                <w:color w:val="000000"/>
              </w:rPr>
            </w:pPr>
            <w:r w:rsidRPr="006804FD">
              <w:rPr>
                <w:b/>
                <w:color w:val="000000"/>
                <w:sz w:val="22"/>
                <w:szCs w:val="22"/>
              </w:rPr>
              <w:t>Εκπαιδευτικό υλικό και</w:t>
            </w:r>
          </w:p>
          <w:p w:rsidR="00C92A74" w:rsidRPr="006804FD" w:rsidRDefault="002248B6" w:rsidP="00316E64">
            <w:pPr>
              <w:pStyle w:val="normal"/>
              <w:pBdr>
                <w:top w:val="nil"/>
                <w:left w:val="nil"/>
                <w:bottom w:val="nil"/>
                <w:right w:val="nil"/>
                <w:between w:val="nil"/>
              </w:pBdr>
              <w:ind w:right="158" w:hanging="2"/>
              <w:jc w:val="both"/>
              <w:rPr>
                <w:color w:val="000000"/>
              </w:rPr>
            </w:pPr>
            <w:r w:rsidRPr="006804FD">
              <w:rPr>
                <w:b/>
                <w:color w:val="000000"/>
                <w:sz w:val="22"/>
                <w:szCs w:val="22"/>
              </w:rPr>
              <w:t>εργαλεία που παρήχθησαν από τους/τις μαθητές/τριες κατά τη διάρκεια των</w:t>
            </w:r>
          </w:p>
          <w:p w:rsidR="00C92A74" w:rsidRDefault="002248B6" w:rsidP="00316E64">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316E64"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Ερωτηματολόγιο , αφίσα</w:t>
            </w:r>
          </w:p>
        </w:tc>
      </w:tr>
      <w:tr w:rsidR="00C92A74">
        <w:trPr>
          <w:cantSplit/>
          <w:trHeight w:val="2737"/>
          <w:tblHeader/>
        </w:trPr>
        <w:tc>
          <w:tcPr>
            <w:tcW w:w="2773" w:type="dxa"/>
          </w:tcPr>
          <w:p w:rsidR="00EB1A13" w:rsidRDefault="002248B6" w:rsidP="00316E64">
            <w:pPr>
              <w:pStyle w:val="normal"/>
              <w:pBdr>
                <w:top w:val="nil"/>
                <w:left w:val="nil"/>
                <w:bottom w:val="nil"/>
                <w:right w:val="nil"/>
                <w:between w:val="nil"/>
              </w:pBdr>
              <w:spacing w:before="1" w:line="237" w:lineRule="auto"/>
              <w:ind w:right="123" w:hanging="2"/>
              <w:rPr>
                <w:color w:val="000000"/>
              </w:rPr>
            </w:pPr>
            <w:r>
              <w:rPr>
                <w:b/>
                <w:color w:val="000000"/>
                <w:sz w:val="22"/>
                <w:szCs w:val="22"/>
              </w:rPr>
              <w:t>Αξιολόγηση - Αναστοχασμός πάνω στην υλοποίηση</w:t>
            </w:r>
          </w:p>
          <w:p w:rsidR="00C92A74" w:rsidRPr="00EB1A13" w:rsidRDefault="00C92A74" w:rsidP="005E3ED5">
            <w:pPr>
              <w:rPr>
                <w:lang w:eastAsia="el-GR"/>
              </w:rPr>
            </w:pPr>
          </w:p>
        </w:tc>
        <w:tc>
          <w:tcPr>
            <w:tcW w:w="7168" w:type="dxa"/>
          </w:tcPr>
          <w:p w:rsidR="002A02A6" w:rsidRDefault="00316E64" w:rsidP="00316E64">
            <w:pPr>
              <w:pStyle w:val="normal"/>
              <w:pBdr>
                <w:top w:val="nil"/>
                <w:left w:val="nil"/>
                <w:bottom w:val="nil"/>
                <w:right w:val="nil"/>
                <w:between w:val="nil"/>
              </w:pBdr>
              <w:spacing w:before="1"/>
              <w:ind w:right="-15" w:hanging="2"/>
              <w:jc w:val="both"/>
              <w:rPr>
                <w:color w:val="000000"/>
              </w:rPr>
            </w:pPr>
            <w:r>
              <w:rPr>
                <w:color w:val="000000"/>
              </w:rPr>
              <w:t>Τα παιδιά συνειδητοποίησαν την ανάγκη να χρησιμοποιούν με ασφάλεια και μέτρο το διαδίκτυο. Γνώρισαν τους κινδύνους και πώς να τους αντιμετωπίσουν.</w:t>
            </w:r>
          </w:p>
          <w:p w:rsidR="002A02A6" w:rsidRPr="002A02A6" w:rsidRDefault="002A02A6" w:rsidP="005E3ED5">
            <w:pPr>
              <w:rPr>
                <w:lang w:eastAsia="el-GR"/>
              </w:rPr>
            </w:pPr>
          </w:p>
          <w:p w:rsidR="002A02A6" w:rsidRPr="002A02A6" w:rsidRDefault="002A02A6" w:rsidP="005E3ED5">
            <w:pPr>
              <w:rPr>
                <w:lang w:eastAsia="el-GR"/>
              </w:rPr>
            </w:pPr>
          </w:p>
          <w:p w:rsidR="00C92A74" w:rsidRPr="002A02A6" w:rsidRDefault="002A02A6" w:rsidP="005E3ED5">
            <w:pPr>
              <w:rPr>
                <w:lang w:eastAsia="el-GR"/>
              </w:rPr>
            </w:pPr>
            <w:r>
              <w:rPr>
                <w:lang w:eastAsia="el-GR"/>
              </w:rPr>
              <w:tab/>
            </w:r>
            <w:r>
              <w:rPr>
                <w:lang w:eastAsia="el-GR"/>
              </w:rPr>
              <w:tab/>
            </w:r>
          </w:p>
        </w:tc>
      </w:tr>
      <w:tr w:rsidR="00C92A74">
        <w:trPr>
          <w:cantSplit/>
          <w:trHeight w:val="2426"/>
          <w:tblHeader/>
        </w:trPr>
        <w:tc>
          <w:tcPr>
            <w:tcW w:w="2773" w:type="dxa"/>
          </w:tcPr>
          <w:p w:rsidR="00C92A74" w:rsidRPr="006804FD" w:rsidRDefault="002248B6" w:rsidP="00316E64">
            <w:pPr>
              <w:pStyle w:val="normal"/>
              <w:pBdr>
                <w:top w:val="nil"/>
                <w:left w:val="nil"/>
                <w:bottom w:val="nil"/>
                <w:right w:val="nil"/>
                <w:between w:val="nil"/>
              </w:pBdr>
              <w:ind w:right="391" w:hanging="2"/>
              <w:rPr>
                <w:color w:val="000000"/>
              </w:rPr>
            </w:pPr>
            <w:r w:rsidRPr="006804FD">
              <w:rPr>
                <w:b/>
                <w:color w:val="000000"/>
                <w:sz w:val="22"/>
                <w:szCs w:val="22"/>
              </w:rPr>
              <w:t>Εκδηλώσεις διάχυσης και Συνολική αποτίμηση της</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92A74" w:rsidRDefault="002A02A6" w:rsidP="00316E64">
            <w:pPr>
              <w:pStyle w:val="normal"/>
              <w:pBdr>
                <w:top w:val="nil"/>
                <w:left w:val="nil"/>
                <w:bottom w:val="nil"/>
                <w:right w:val="nil"/>
                <w:between w:val="nil"/>
              </w:pBdr>
              <w:tabs>
                <w:tab w:val="left" w:pos="717"/>
                <w:tab w:val="left" w:pos="718"/>
              </w:tabs>
              <w:ind w:hanging="2"/>
              <w:rPr>
                <w:color w:val="000000"/>
              </w:rPr>
            </w:pPr>
            <w:r>
              <w:rPr>
                <w:color w:val="000000"/>
              </w:rPr>
              <w:t>Τα παιδιά κατανόησαν τις έννοιες εθισμός, διαδίκτυο, κίνδυνοι και ασφάλεια στο διαδίκτυο.</w:t>
            </w: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normal"/>
        <w:widowControl w:val="0"/>
        <w:pBdr>
          <w:top w:val="nil"/>
          <w:left w:val="nil"/>
          <w:bottom w:val="nil"/>
          <w:right w:val="nil"/>
          <w:between w:val="nil"/>
        </w:pBdr>
        <w:spacing w:before="100"/>
        <w:ind w:left="111"/>
        <w:rPr>
          <w:rFonts w:ascii="Cambria" w:eastAsia="Cambria" w:hAnsi="Cambria" w:cs="Cambria"/>
          <w:b/>
          <w:color w:val="000000"/>
          <w:sz w:val="22"/>
          <w:szCs w:val="22"/>
        </w:rPr>
      </w:pPr>
      <w:r>
        <w:rPr>
          <w:rFonts w:ascii="Cambria" w:eastAsia="Cambria" w:hAnsi="Cambria" w:cs="Cambria"/>
          <w:b/>
          <w:color w:val="1F487C"/>
          <w:sz w:val="22"/>
          <w:szCs w:val="22"/>
        </w:rPr>
        <w:t>Β2. Σχέδιο δράσης του Τμήματος-Θεματικός Κύκλος «Φροντίζω το Περιβάλλον-Περιβάλλον»</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3" w:after="1"/>
        <w:rPr>
          <w:rFonts w:ascii="Cambria" w:eastAsia="Cambria" w:hAnsi="Cambria" w:cs="Cambria"/>
          <w:b/>
          <w:color w:val="000000"/>
          <w:sz w:val="18"/>
          <w:szCs w:val="18"/>
        </w:rPr>
      </w:pPr>
    </w:p>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Pr="00316E64" w:rsidRDefault="002248B6" w:rsidP="00316E64">
            <w:pPr>
              <w:pStyle w:val="normal"/>
              <w:pBdr>
                <w:top w:val="nil"/>
                <w:left w:val="nil"/>
                <w:bottom w:val="nil"/>
                <w:right w:val="nil"/>
                <w:between w:val="nil"/>
              </w:pBdr>
              <w:ind w:right="2253" w:hanging="2"/>
              <w:jc w:val="center"/>
              <w:rPr>
                <w:color w:val="000000"/>
              </w:rPr>
            </w:pPr>
            <w:r w:rsidRPr="00316E64">
              <w:rPr>
                <w:b/>
                <w:color w:val="000000"/>
                <w:sz w:val="22"/>
                <w:szCs w:val="22"/>
              </w:rPr>
              <w:t>ΣΧΕΔΙΟ ΔΡΑΣΗΣ ΤΟΥ ΤΜΗΜΑΤΟΣ ΣΧΟΛΙΚΟΥ ΕΤΟΥΣ 202</w:t>
            </w:r>
            <w:r w:rsidR="00A3071D" w:rsidRPr="00316E64">
              <w:rPr>
                <w:b/>
                <w:color w:val="000000"/>
                <w:sz w:val="22"/>
                <w:szCs w:val="22"/>
              </w:rPr>
              <w:t>1</w:t>
            </w:r>
            <w:r w:rsidRPr="00316E64">
              <w:rPr>
                <w:b/>
                <w:color w:val="000000"/>
                <w:sz w:val="22"/>
                <w:szCs w:val="22"/>
              </w:rPr>
              <w:t>-2</w:t>
            </w:r>
            <w:r w:rsidR="00A3071D" w:rsidRPr="00316E64">
              <w:rPr>
                <w:b/>
                <w:color w:val="000000"/>
                <w:sz w:val="22"/>
                <w:szCs w:val="22"/>
              </w:rPr>
              <w:t>2</w:t>
            </w:r>
          </w:p>
        </w:tc>
      </w:tr>
      <w:tr w:rsidR="00C92A74">
        <w:trPr>
          <w:cantSplit/>
          <w:trHeight w:val="754"/>
          <w:tblHeader/>
        </w:trPr>
        <w:tc>
          <w:tcPr>
            <w:tcW w:w="2773" w:type="dxa"/>
            <w:tcBorders>
              <w:top w:val="nil"/>
              <w:left w:val="nil"/>
              <w:right w:val="nil"/>
            </w:tcBorders>
            <w:shd w:val="clear" w:color="auto" w:fill="D5E2BB"/>
          </w:tcPr>
          <w:p w:rsidR="00C92A74" w:rsidRDefault="002248B6" w:rsidP="00316E64">
            <w:pPr>
              <w:pStyle w:val="normal"/>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92D050"/>
          </w:tcPr>
          <w:p w:rsidR="00C92A74" w:rsidRDefault="00C92A74" w:rsidP="00316E64">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316E64">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18" cstate="print"/>
                          <a:srcRect/>
                          <a:stretch>
                            <a:fillRect/>
                          </a:stretch>
                        </pic:blipFill>
                        <pic:spPr>
                          <a:xfrm>
                            <a:off x="0" y="0"/>
                            <a:ext cx="609600" cy="571500"/>
                          </a:xfrm>
                          <a:prstGeom prst="rect">
                            <a:avLst/>
                          </a:prstGeom>
                          <a:ln/>
                        </pic:spPr>
                      </pic:pic>
                    </a:graphicData>
                  </a:graphic>
                </wp:inline>
              </w:drawing>
            </w:r>
          </w:p>
        </w:tc>
        <w:tc>
          <w:tcPr>
            <w:tcW w:w="7168" w:type="dxa"/>
            <w:shd w:val="clear" w:color="auto" w:fill="92D050"/>
          </w:tcPr>
          <w:p w:rsidR="00C92A74" w:rsidRDefault="00C92A74" w:rsidP="00316E64">
            <w:pPr>
              <w:pStyle w:val="normal"/>
              <w:pBdr>
                <w:top w:val="nil"/>
                <w:left w:val="nil"/>
                <w:bottom w:val="nil"/>
                <w:right w:val="nil"/>
                <w:between w:val="nil"/>
              </w:pBdr>
              <w:spacing w:before="7"/>
              <w:ind w:hanging="2"/>
              <w:rPr>
                <w:rFonts w:ascii="Cambria" w:eastAsia="Cambria" w:hAnsi="Cambria" w:cs="Cambria"/>
                <w:color w:val="000000"/>
              </w:rPr>
            </w:pPr>
          </w:p>
          <w:p w:rsidR="00C92A74" w:rsidRPr="006804FD" w:rsidRDefault="002248B6" w:rsidP="00316E64">
            <w:pPr>
              <w:pStyle w:val="normal"/>
              <w:pBdr>
                <w:top w:val="nil"/>
                <w:left w:val="nil"/>
                <w:bottom w:val="nil"/>
                <w:right w:val="nil"/>
                <w:between w:val="nil"/>
              </w:pBdr>
              <w:ind w:hanging="2"/>
              <w:rPr>
                <w:color w:val="000000"/>
              </w:rPr>
            </w:pPr>
            <w:r w:rsidRPr="006804FD">
              <w:rPr>
                <w:b/>
                <w:color w:val="000000"/>
                <w:sz w:val="22"/>
                <w:szCs w:val="22"/>
              </w:rPr>
              <w:t>Θεματικός Κύκλος:</w:t>
            </w:r>
          </w:p>
          <w:p w:rsidR="00C92A74" w:rsidRPr="006804FD" w:rsidRDefault="002248B6" w:rsidP="00316E64">
            <w:pPr>
              <w:pStyle w:val="normal"/>
              <w:pBdr>
                <w:top w:val="nil"/>
                <w:left w:val="nil"/>
                <w:bottom w:val="nil"/>
                <w:right w:val="nil"/>
                <w:between w:val="nil"/>
              </w:pBdr>
              <w:spacing w:before="1"/>
              <w:ind w:hanging="2"/>
              <w:rPr>
                <w:color w:val="000000"/>
              </w:rPr>
            </w:pPr>
            <w:r w:rsidRPr="006804FD">
              <w:rPr>
                <w:b/>
                <w:color w:val="000000"/>
                <w:sz w:val="22"/>
                <w:szCs w:val="22"/>
              </w:rPr>
              <w:t>Φροντίζω το Περιβάλλον</w:t>
            </w:r>
          </w:p>
          <w:p w:rsidR="00C92A74" w:rsidRPr="006804FD" w:rsidRDefault="002248B6" w:rsidP="00316E64">
            <w:pPr>
              <w:pStyle w:val="normal"/>
              <w:pBdr>
                <w:top w:val="nil"/>
                <w:left w:val="nil"/>
                <w:bottom w:val="nil"/>
                <w:right w:val="nil"/>
                <w:between w:val="nil"/>
              </w:pBdr>
              <w:ind w:right="2105" w:hanging="2"/>
              <w:rPr>
                <w:color w:val="000000"/>
              </w:rPr>
            </w:pPr>
            <w:r w:rsidRPr="006804FD">
              <w:rPr>
                <w:color w:val="000000"/>
                <w:sz w:val="22"/>
                <w:szCs w:val="22"/>
              </w:rPr>
              <w:t>Επιμέρους Θεματική Ενότητα/Υποενότητα: Περιβάλλον</w:t>
            </w:r>
          </w:p>
        </w:tc>
      </w:tr>
      <w:tr w:rsidR="00C92A74">
        <w:trPr>
          <w:cantSplit/>
          <w:trHeight w:val="1327"/>
          <w:tblHeader/>
        </w:trPr>
        <w:tc>
          <w:tcPr>
            <w:tcW w:w="2773" w:type="dxa"/>
          </w:tcPr>
          <w:p w:rsidR="00C92A74" w:rsidRPr="006804FD" w:rsidRDefault="002248B6" w:rsidP="00316E64">
            <w:pPr>
              <w:pStyle w:val="normal"/>
              <w:pBdr>
                <w:top w:val="nil"/>
                <w:left w:val="nil"/>
                <w:bottom w:val="nil"/>
                <w:right w:val="nil"/>
                <w:between w:val="nil"/>
              </w:pBdr>
              <w:ind w:hanging="2"/>
              <w:rPr>
                <w:color w:val="000000"/>
              </w:rPr>
            </w:pPr>
            <w:r w:rsidRPr="006804FD">
              <w:rPr>
                <w:b/>
                <w:color w:val="000000"/>
                <w:sz w:val="22"/>
                <w:szCs w:val="22"/>
              </w:rPr>
              <w:t>Τίτλος/τίτλοι προγραμμάτων</w:t>
            </w:r>
          </w:p>
          <w:p w:rsidR="0071759F" w:rsidRPr="006804FD" w:rsidRDefault="0071759F" w:rsidP="005E3ED5">
            <w:pPr>
              <w:rPr>
                <w:lang w:eastAsia="el-GR"/>
              </w:rPr>
            </w:pPr>
            <w:r w:rsidRPr="006804FD">
              <w:rPr>
                <w:lang w:eastAsia="el-GR"/>
              </w:rPr>
              <w:t>ΦΥΣΙΚΕΣ ΚΑΤΑΣΤΡΟΦΕΣ</w:t>
            </w:r>
          </w:p>
          <w:p w:rsidR="00C92A74" w:rsidRPr="006804FD" w:rsidRDefault="0071759F" w:rsidP="00316E64">
            <w:pPr>
              <w:pStyle w:val="normal"/>
              <w:pBdr>
                <w:top w:val="nil"/>
                <w:left w:val="nil"/>
                <w:bottom w:val="nil"/>
                <w:right w:val="nil"/>
                <w:between w:val="nil"/>
              </w:pBdr>
              <w:spacing w:before="1"/>
              <w:ind w:hanging="2"/>
              <w:rPr>
                <w:color w:val="000000"/>
              </w:rPr>
            </w:pPr>
            <w:r w:rsidRPr="006804FD">
              <w:t>ΠΟΛΙΤΙΚΗ ΠΡΟΣΤΑΣΙΑ</w:t>
            </w:r>
          </w:p>
        </w:tc>
        <w:tc>
          <w:tcPr>
            <w:tcW w:w="7168" w:type="dxa"/>
          </w:tcPr>
          <w:p w:rsidR="00C92A74" w:rsidRPr="006804FD" w:rsidRDefault="002248B6" w:rsidP="00316E64">
            <w:pPr>
              <w:pStyle w:val="normal"/>
              <w:pBdr>
                <w:top w:val="nil"/>
                <w:left w:val="nil"/>
                <w:bottom w:val="nil"/>
                <w:right w:val="nil"/>
                <w:between w:val="nil"/>
              </w:pBdr>
              <w:ind w:hanging="2"/>
              <w:rPr>
                <w:color w:val="000000"/>
              </w:rPr>
            </w:pPr>
            <w:r w:rsidRPr="006804FD">
              <w:rPr>
                <w:b/>
                <w:color w:val="000000"/>
                <w:sz w:val="22"/>
                <w:szCs w:val="22"/>
              </w:rPr>
              <w:t>Ο δικός μας τίτλος</w:t>
            </w:r>
          </w:p>
          <w:p w:rsidR="0071759F" w:rsidRPr="006804FD" w:rsidRDefault="0071759F" w:rsidP="00316E64">
            <w:pPr>
              <w:pStyle w:val="normal"/>
              <w:pBdr>
                <w:top w:val="nil"/>
                <w:left w:val="nil"/>
                <w:bottom w:val="nil"/>
                <w:right w:val="nil"/>
                <w:between w:val="nil"/>
              </w:pBdr>
              <w:ind w:hanging="2"/>
              <w:rPr>
                <w:b/>
                <w:color w:val="000000"/>
              </w:rPr>
            </w:pPr>
            <w:r w:rsidRPr="006804FD">
              <w:rPr>
                <w:b/>
                <w:color w:val="000000"/>
                <w:sz w:val="22"/>
                <w:szCs w:val="22"/>
              </w:rPr>
              <w:t>Ο ΦΙΛΟΣ ΜΑΣ ΤΟ ΔΑΣΟΣ-ΟΙ ΠΥΡΚΑΓΙΕΣ</w:t>
            </w:r>
          </w:p>
          <w:p w:rsidR="00C92A74" w:rsidRPr="006804FD" w:rsidRDefault="00C92A74" w:rsidP="00316E64">
            <w:pPr>
              <w:pStyle w:val="normal"/>
              <w:pBdr>
                <w:top w:val="nil"/>
                <w:left w:val="nil"/>
                <w:bottom w:val="nil"/>
                <w:right w:val="nil"/>
                <w:between w:val="nil"/>
              </w:pBdr>
              <w:spacing w:before="1"/>
              <w:ind w:hanging="2"/>
              <w:rPr>
                <w:color w:val="000000"/>
              </w:rPr>
            </w:pPr>
          </w:p>
        </w:tc>
      </w:tr>
      <w:tr w:rsidR="00C92A74">
        <w:trPr>
          <w:cantSplit/>
          <w:trHeight w:val="2567"/>
          <w:tblHeader/>
        </w:trPr>
        <w:tc>
          <w:tcPr>
            <w:tcW w:w="2773" w:type="dxa"/>
            <w:shd w:val="clear" w:color="auto" w:fill="92D050"/>
          </w:tcPr>
          <w:p w:rsidR="00C92A74" w:rsidRPr="006804FD"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6804FD"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6804FD"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6804FD" w:rsidRDefault="00C92A74" w:rsidP="00C92A74">
            <w:pPr>
              <w:pStyle w:val="normal"/>
              <w:pBdr>
                <w:top w:val="nil"/>
                <w:left w:val="nil"/>
                <w:bottom w:val="nil"/>
                <w:right w:val="nil"/>
                <w:between w:val="nil"/>
              </w:pBdr>
              <w:spacing w:before="2"/>
              <w:ind w:left="1" w:hanging="3"/>
              <w:rPr>
                <w:rFonts w:ascii="Cambria" w:eastAsia="Cambria" w:hAnsi="Cambria" w:cs="Cambria"/>
                <w:color w:val="000000"/>
                <w:sz w:val="25"/>
                <w:szCs w:val="25"/>
              </w:rPr>
            </w:pP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A3071D" w:rsidRPr="006804FD" w:rsidRDefault="00A3071D" w:rsidP="005E3ED5">
            <w:r w:rsidRPr="00C830C4">
              <w:t>O</w:t>
            </w:r>
            <w:r w:rsidRPr="006804FD">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6804FD" w:rsidRDefault="00A3071D" w:rsidP="00316E64">
            <w:pPr>
              <w:pStyle w:val="normal"/>
              <w:pBdr>
                <w:top w:val="nil"/>
                <w:left w:val="nil"/>
                <w:bottom w:val="nil"/>
                <w:right w:val="nil"/>
                <w:between w:val="nil"/>
              </w:pBdr>
              <w:ind w:hanging="2"/>
              <w:jc w:val="both"/>
              <w:rPr>
                <w:rFonts w:asciiTheme="majorHAnsi" w:hAnsiTheme="majorHAnsi" w:cstheme="majorHAnsi"/>
                <w:color w:val="FF0000"/>
                <w:sz w:val="18"/>
                <w:szCs w:val="18"/>
              </w:rPr>
            </w:pPr>
            <w:r w:rsidRPr="006804FD">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6804FD">
              <w:rPr>
                <w:rFonts w:asciiTheme="minorHAnsi" w:hAnsiTheme="minorHAnsi" w:cstheme="minorHAnsi"/>
                <w:color w:val="FF0000"/>
                <w:sz w:val="18"/>
                <w:szCs w:val="18"/>
                <w:vertAlign w:val="superscript"/>
              </w:rPr>
              <w:t>ου</w:t>
            </w:r>
            <w:r w:rsidRPr="006804FD">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Pr="006804FD" w:rsidRDefault="00A3071D" w:rsidP="00316E64">
            <w:pPr>
              <w:pStyle w:val="normal"/>
              <w:pBdr>
                <w:top w:val="nil"/>
                <w:left w:val="nil"/>
                <w:bottom w:val="nil"/>
                <w:right w:val="nil"/>
                <w:between w:val="nil"/>
              </w:pBdr>
              <w:ind w:hanging="2"/>
              <w:rPr>
                <w:color w:val="000000"/>
              </w:rPr>
            </w:pPr>
          </w:p>
          <w:p w:rsidR="0071759F" w:rsidRPr="006804FD" w:rsidRDefault="0071759F" w:rsidP="005E3ED5">
            <w:r w:rsidRPr="006804FD">
              <w:t>Α) Δεξιότητες που πρόκειται να καλλιεργηθούν</w:t>
            </w:r>
          </w:p>
          <w:p w:rsidR="0071759F" w:rsidRPr="006804FD" w:rsidRDefault="0071759F" w:rsidP="005E3ED5">
            <w:pPr>
              <w:pStyle w:val="a5"/>
            </w:pPr>
            <w:r w:rsidRPr="006804FD">
              <w:rPr>
                <w:b/>
                <w:bCs/>
              </w:rPr>
              <w:t>Δεξιότητες μάθησης</w:t>
            </w:r>
            <w:r w:rsidRPr="006804FD">
              <w:t>: κριτική σκέψη, επικοινωνία, συνεργασία</w:t>
            </w:r>
          </w:p>
          <w:p w:rsidR="0071759F" w:rsidRPr="006804FD" w:rsidRDefault="0071759F" w:rsidP="005E3ED5">
            <w:pPr>
              <w:pStyle w:val="a5"/>
            </w:pPr>
            <w:r w:rsidRPr="006804FD">
              <w:rPr>
                <w:b/>
                <w:bCs/>
              </w:rPr>
              <w:t>Δεξιότητες ζωής</w:t>
            </w:r>
            <w:r w:rsidRPr="006804FD">
              <w:t>: ενσυναίσθηση και ευαισθησία, κοινωνικές δεξιότητες, υπευθυνότητα, οργανωτικές ικανότητες</w:t>
            </w:r>
          </w:p>
          <w:p w:rsidR="0071759F" w:rsidRPr="006804FD" w:rsidRDefault="0071759F" w:rsidP="005E3ED5">
            <w:pPr>
              <w:pStyle w:val="a5"/>
            </w:pPr>
            <w:r w:rsidRPr="006804FD">
              <w:t>Επαγγελματικές δεξιότητες: ασφαλής πλοήγηση στο διαδίκτυο , σύνδεση ορισμένων επαγγελμάτων με την πραγματικότητα, χρήση διαδικτύου για επικοινωνία</w:t>
            </w:r>
          </w:p>
          <w:p w:rsidR="0071759F" w:rsidRPr="006804FD" w:rsidRDefault="0071759F" w:rsidP="005555CB">
            <w:pPr>
              <w:pStyle w:val="normal"/>
              <w:numPr>
                <w:ilvl w:val="0"/>
                <w:numId w:val="5"/>
              </w:numPr>
              <w:pBdr>
                <w:top w:val="nil"/>
                <w:left w:val="nil"/>
                <w:bottom w:val="nil"/>
                <w:right w:val="nil"/>
                <w:between w:val="nil"/>
              </w:pBdr>
              <w:ind w:left="1" w:hanging="3"/>
              <w:rPr>
                <w:color w:val="000000"/>
              </w:rPr>
            </w:pPr>
            <w:r w:rsidRPr="006804FD">
              <w:rPr>
                <w:b/>
                <w:bCs/>
                <w:i/>
                <w:position w:val="-1"/>
                <w:sz w:val="26"/>
                <w:szCs w:val="26"/>
                <w:u w:val="single"/>
                <w:lang w:eastAsia="en-US"/>
              </w:rPr>
              <w:t>Δεξιότητες του Νου</w:t>
            </w:r>
            <w:r w:rsidRPr="006804FD">
              <w:rPr>
                <w:sz w:val="24"/>
                <w:szCs w:val="24"/>
              </w:rPr>
              <w:t>: επίλυση προβλημάτων, κατασκευές</w:t>
            </w:r>
          </w:p>
          <w:p w:rsidR="0071759F" w:rsidRPr="006804FD" w:rsidRDefault="0071759F" w:rsidP="005555CB">
            <w:pPr>
              <w:pStyle w:val="normal"/>
              <w:numPr>
                <w:ilvl w:val="0"/>
                <w:numId w:val="5"/>
              </w:numPr>
              <w:pBdr>
                <w:top w:val="nil"/>
                <w:left w:val="nil"/>
                <w:bottom w:val="nil"/>
                <w:right w:val="nil"/>
                <w:between w:val="nil"/>
              </w:pBdr>
              <w:ind w:left="0" w:hanging="2"/>
              <w:rPr>
                <w:color w:val="000000"/>
              </w:rPr>
            </w:pPr>
          </w:p>
          <w:p w:rsidR="0071759F" w:rsidRPr="006804FD" w:rsidRDefault="0071759F" w:rsidP="005555CB">
            <w:pPr>
              <w:pStyle w:val="normal"/>
              <w:pBdr>
                <w:top w:val="nil"/>
                <w:left w:val="nil"/>
                <w:bottom w:val="nil"/>
                <w:right w:val="nil"/>
                <w:between w:val="nil"/>
              </w:pBdr>
              <w:ind w:left="1" w:right="108" w:hanging="3"/>
              <w:rPr>
                <w:b/>
                <w:i/>
                <w:sz w:val="26"/>
                <w:szCs w:val="26"/>
                <w:u w:val="single"/>
              </w:rPr>
            </w:pPr>
            <w:r w:rsidRPr="006804FD">
              <w:rPr>
                <w:b/>
                <w:i/>
                <w:position w:val="-1"/>
                <w:sz w:val="26"/>
                <w:szCs w:val="26"/>
                <w:u w:val="single"/>
                <w:lang w:eastAsia="en-US"/>
              </w:rPr>
              <w:t>Β) Σύνδεση με τη βασική θεματική</w:t>
            </w:r>
          </w:p>
          <w:p w:rsidR="0071759F" w:rsidRPr="006804FD" w:rsidRDefault="0071759F" w:rsidP="005555CB">
            <w:pPr>
              <w:pStyle w:val="normal"/>
              <w:numPr>
                <w:ilvl w:val="0"/>
                <w:numId w:val="5"/>
              </w:numPr>
              <w:pBdr>
                <w:top w:val="nil"/>
                <w:left w:val="nil"/>
                <w:bottom w:val="nil"/>
                <w:right w:val="nil"/>
                <w:between w:val="nil"/>
              </w:pBdr>
              <w:ind w:left="0" w:right="108" w:hanging="2"/>
            </w:pPr>
            <w:r w:rsidRPr="006804FD">
              <w:rPr>
                <w:position w:val="-1"/>
                <w:sz w:val="22"/>
                <w:szCs w:val="22"/>
                <w:lang w:eastAsia="en-US"/>
              </w:rPr>
              <w:t>Ευαισθητοποίηση των μαθητών σχετικά με το περιβάλλον.</w:t>
            </w:r>
          </w:p>
          <w:p w:rsidR="0071759F" w:rsidRPr="006804FD" w:rsidRDefault="0071759F" w:rsidP="005555CB">
            <w:pPr>
              <w:pStyle w:val="normal"/>
              <w:numPr>
                <w:ilvl w:val="0"/>
                <w:numId w:val="5"/>
              </w:numPr>
              <w:pBdr>
                <w:top w:val="nil"/>
                <w:left w:val="nil"/>
                <w:bottom w:val="nil"/>
                <w:right w:val="nil"/>
                <w:between w:val="nil"/>
              </w:pBdr>
              <w:ind w:left="0" w:right="108" w:hanging="2"/>
            </w:pPr>
            <w:r w:rsidRPr="006804FD">
              <w:rPr>
                <w:position w:val="-1"/>
                <w:sz w:val="22"/>
                <w:szCs w:val="22"/>
                <w:lang w:eastAsia="en-US"/>
              </w:rPr>
              <w:t>Γνωριμία με τον φυσικό πλούτο του τόπου μας.</w:t>
            </w:r>
          </w:p>
          <w:p w:rsidR="0071759F" w:rsidRPr="006804FD" w:rsidRDefault="0071759F" w:rsidP="005555CB">
            <w:pPr>
              <w:pStyle w:val="normal"/>
              <w:numPr>
                <w:ilvl w:val="0"/>
                <w:numId w:val="5"/>
              </w:numPr>
              <w:pBdr>
                <w:top w:val="nil"/>
                <w:left w:val="nil"/>
                <w:bottom w:val="nil"/>
                <w:right w:val="nil"/>
                <w:between w:val="nil"/>
              </w:pBdr>
              <w:ind w:left="0" w:right="108" w:hanging="2"/>
            </w:pPr>
            <w:r w:rsidRPr="006804FD">
              <w:rPr>
                <w:position w:val="-1"/>
                <w:sz w:val="22"/>
                <w:szCs w:val="22"/>
                <w:lang w:eastAsia="en-US"/>
              </w:rPr>
              <w:t>Επαφή με τα επαγγέλματα που σχετίζονται με την προστασία    του δάσους.</w:t>
            </w:r>
          </w:p>
          <w:p w:rsidR="0071759F" w:rsidRPr="006804FD" w:rsidRDefault="0071759F" w:rsidP="005555CB">
            <w:pPr>
              <w:pStyle w:val="normal"/>
              <w:numPr>
                <w:ilvl w:val="0"/>
                <w:numId w:val="5"/>
              </w:numPr>
              <w:pBdr>
                <w:top w:val="nil"/>
                <w:left w:val="nil"/>
                <w:bottom w:val="nil"/>
                <w:right w:val="nil"/>
                <w:between w:val="nil"/>
              </w:pBdr>
              <w:ind w:left="0" w:right="108" w:hanging="2"/>
            </w:pPr>
            <w:r w:rsidRPr="006804FD">
              <w:rPr>
                <w:position w:val="-1"/>
                <w:sz w:val="22"/>
                <w:szCs w:val="22"/>
                <w:lang w:eastAsia="en-US"/>
              </w:rPr>
              <w:t>Αναγνώριση των ευθυνών μας σχετικά με την προστασία του δάσους.</w:t>
            </w:r>
          </w:p>
          <w:p w:rsidR="0071759F" w:rsidRPr="006804FD" w:rsidRDefault="0071759F" w:rsidP="005555CB">
            <w:pPr>
              <w:pStyle w:val="normal"/>
              <w:numPr>
                <w:ilvl w:val="0"/>
                <w:numId w:val="5"/>
              </w:numPr>
              <w:pBdr>
                <w:top w:val="nil"/>
                <w:left w:val="nil"/>
                <w:bottom w:val="nil"/>
                <w:right w:val="nil"/>
                <w:between w:val="nil"/>
              </w:pBdr>
              <w:ind w:left="0" w:right="108" w:hanging="2"/>
            </w:pPr>
            <w:r w:rsidRPr="006804FD">
              <w:rPr>
                <w:position w:val="-1"/>
                <w:sz w:val="22"/>
                <w:szCs w:val="22"/>
                <w:lang w:eastAsia="en-US"/>
              </w:rPr>
              <w:t>Προετοιμασία για το πώς πρέπει να αντιμετωπίζουμε μια πυρκαγιά</w:t>
            </w:r>
          </w:p>
          <w:p w:rsidR="0071759F" w:rsidRPr="006804FD" w:rsidRDefault="0071759F" w:rsidP="00316E64">
            <w:pPr>
              <w:pStyle w:val="normal"/>
              <w:pBdr>
                <w:top w:val="nil"/>
                <w:left w:val="nil"/>
                <w:bottom w:val="nil"/>
                <w:right w:val="nil"/>
                <w:between w:val="nil"/>
              </w:pBdr>
              <w:spacing w:before="9"/>
              <w:ind w:hanging="2"/>
              <w:rPr>
                <w:rFonts w:ascii="Cambria" w:eastAsia="Cambria" w:hAnsi="Cambria" w:cs="Cambria"/>
                <w:color w:val="000000"/>
              </w:rPr>
            </w:pPr>
          </w:p>
          <w:p w:rsidR="00C92A74" w:rsidRPr="006804FD" w:rsidRDefault="0071759F" w:rsidP="005555CB">
            <w:pPr>
              <w:pStyle w:val="normal"/>
              <w:pBdr>
                <w:top w:val="nil"/>
                <w:left w:val="nil"/>
                <w:bottom w:val="nil"/>
                <w:right w:val="nil"/>
                <w:between w:val="nil"/>
              </w:pBdr>
              <w:spacing w:before="1"/>
              <w:ind w:left="1" w:hanging="3"/>
              <w:rPr>
                <w:color w:val="000000"/>
              </w:rPr>
            </w:pPr>
            <w:r w:rsidRPr="006804FD">
              <w:rPr>
                <w:position w:val="-1"/>
                <w:sz w:val="26"/>
                <w:szCs w:val="26"/>
                <w:lang w:eastAsia="en-US"/>
              </w:rPr>
              <w:t xml:space="preserve">Γ) </w:t>
            </w:r>
            <w:r w:rsidRPr="006804FD">
              <w:rPr>
                <w:position w:val="-1"/>
                <w:sz w:val="22"/>
                <w:szCs w:val="22"/>
                <w:lang w:eastAsia="en-US"/>
              </w:rPr>
              <w:t>Τα εργαστήρια θα συνδεθούν με Γλώσ</w:t>
            </w:r>
            <w:r w:rsidR="00D90DCF" w:rsidRPr="006804FD">
              <w:rPr>
                <w:position w:val="-1"/>
                <w:sz w:val="22"/>
                <w:szCs w:val="22"/>
                <w:lang w:eastAsia="en-US"/>
              </w:rPr>
              <w:t>σ</w:t>
            </w:r>
            <w:r w:rsidRPr="006804FD">
              <w:rPr>
                <w:position w:val="-1"/>
                <w:sz w:val="22"/>
                <w:szCs w:val="22"/>
                <w:lang w:eastAsia="en-US"/>
              </w:rPr>
              <w:t>α, Μαθηματικά, Γεωγραφία, Εικαστικά</w:t>
            </w:r>
          </w:p>
        </w:tc>
      </w:tr>
      <w:tr w:rsidR="00C92A74">
        <w:trPr>
          <w:cantSplit/>
          <w:trHeight w:val="537"/>
          <w:tblHeader/>
        </w:trPr>
        <w:tc>
          <w:tcPr>
            <w:tcW w:w="9941" w:type="dxa"/>
            <w:gridSpan w:val="2"/>
            <w:shd w:val="clear" w:color="auto" w:fill="92D050"/>
          </w:tcPr>
          <w:p w:rsidR="00C92A74" w:rsidRPr="006804FD" w:rsidRDefault="00C92A74" w:rsidP="00316E64">
            <w:pPr>
              <w:pStyle w:val="normal"/>
              <w:pBdr>
                <w:top w:val="nil"/>
                <w:left w:val="nil"/>
                <w:bottom w:val="nil"/>
                <w:right w:val="nil"/>
                <w:between w:val="nil"/>
              </w:pBdr>
              <w:spacing w:before="8"/>
              <w:ind w:hanging="2"/>
              <w:rPr>
                <w:rFonts w:ascii="Cambria" w:eastAsia="Cambria" w:hAnsi="Cambria" w:cs="Cambria"/>
                <w:color w:val="000000"/>
              </w:rPr>
            </w:pPr>
          </w:p>
          <w:p w:rsidR="00C92A74" w:rsidRDefault="002248B6" w:rsidP="00316E64">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29"/>
          <w:tblHeader/>
        </w:trPr>
        <w:tc>
          <w:tcPr>
            <w:tcW w:w="2773" w:type="dxa"/>
            <w:shd w:val="clear" w:color="auto" w:fill="92D050"/>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lastRenderedPageBreak/>
              <w:t>Εργαστήριο 1</w:t>
            </w:r>
          </w:p>
        </w:tc>
        <w:tc>
          <w:tcPr>
            <w:tcW w:w="7168" w:type="dxa"/>
          </w:tcPr>
          <w:p w:rsidR="00C92A74" w:rsidRDefault="0071759F" w:rsidP="00316E64">
            <w:pPr>
              <w:pStyle w:val="normal"/>
              <w:pBdr>
                <w:top w:val="nil"/>
                <w:left w:val="nil"/>
                <w:bottom w:val="nil"/>
                <w:right w:val="nil"/>
                <w:between w:val="nil"/>
              </w:pBdr>
              <w:ind w:hanging="2"/>
              <w:rPr>
                <w:color w:val="000000"/>
              </w:rPr>
            </w:pPr>
            <w:r w:rsidRPr="006804FD">
              <w:rPr>
                <w:color w:val="000000"/>
              </w:rPr>
              <w:t xml:space="preserve">Οι μαθητές θα συμπληρώσουν ένα ερωτηματολόγιο, με σκοπό να αναδειχτούν οι προϋπάρχουσες γνώσεις σχετικά με το θέμα. Στο τέλος του εργαστηρίου θα έχουμε αποφασίσει όλοι μαζί ποια ειδικότητα θέλουμε να καλέσουμε στο σχολείο για να ενημερωθούμε για το δάσος και τις πυρκαγιές. </w:t>
            </w:r>
            <w:r>
              <w:rPr>
                <w:color w:val="000000"/>
              </w:rPr>
              <w:t xml:space="preserve">Θα συντάξουμε και θα στείλουμε </w:t>
            </w:r>
            <w:r>
              <w:rPr>
                <w:color w:val="000000"/>
                <w:lang w:val="en-US"/>
              </w:rPr>
              <w:t xml:space="preserve">mail </w:t>
            </w:r>
            <w:r>
              <w:rPr>
                <w:color w:val="000000"/>
              </w:rPr>
              <w:t>στη σχετική υπηρεσία.</w:t>
            </w:r>
          </w:p>
        </w:tc>
      </w:tr>
      <w:tr w:rsidR="00C92A74">
        <w:trPr>
          <w:cantSplit/>
          <w:trHeight w:val="832"/>
          <w:tblHeader/>
        </w:trPr>
        <w:tc>
          <w:tcPr>
            <w:tcW w:w="2773" w:type="dxa"/>
            <w:shd w:val="clear" w:color="auto" w:fill="92D050"/>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2</w:t>
            </w:r>
          </w:p>
        </w:tc>
        <w:tc>
          <w:tcPr>
            <w:tcW w:w="7168" w:type="dxa"/>
          </w:tcPr>
          <w:p w:rsidR="0071759F" w:rsidRPr="00C216AE" w:rsidRDefault="0071759F" w:rsidP="005E3ED5">
            <w:pPr>
              <w:rPr>
                <w:rFonts w:ascii="Comic Sans MS" w:hAnsi="Comic Sans MS"/>
                <w:sz w:val="18"/>
                <w:szCs w:val="18"/>
              </w:rPr>
            </w:pPr>
            <w:r w:rsidRPr="006804FD">
              <w:rPr>
                <w:color w:val="000000"/>
                <w:position w:val="0"/>
                <w:lang w:eastAsia="el-GR"/>
              </w:rPr>
              <w:t>Θα παρακολουθήσουμε μια εκπαιδευτική ταινία σχετική με την προστασία από τις  πυρκαγιές.</w:t>
            </w:r>
            <w:r w:rsidRPr="006804FD">
              <w:rPr>
                <w:sz w:val="18"/>
                <w:szCs w:val="18"/>
              </w:rPr>
              <w:t xml:space="preserve"> </w:t>
            </w:r>
            <w:hyperlink r:id="rId19" w:history="1">
              <w:r w:rsidRPr="00C216AE">
                <w:rPr>
                  <w:rStyle w:val="-"/>
                  <w:rFonts w:ascii="Comic Sans MS" w:hAnsi="Comic Sans MS"/>
                  <w:sz w:val="18"/>
                  <w:szCs w:val="18"/>
                </w:rPr>
                <w:t>https://www.civilprotection.gr/el/%CE%B5%CE%BA%CF%80%CE%B1%CE%B9%CE%B4%CE%B5%CF%85%CF%84%CE%B9%CE%BA%CE%AE-%CF%84%CE%B1%CE%B9%CE%BD%CE%AF%CE%B1-%CE%B3%CE%B9%CE%B1-%CF%80%CF%81%CE%BF%CF%83%CF%84%CE%B1%CF%83%CE%AF%CE%B1-%CE%B1%CF%80%CF%8C-%CF%80%CF%85%CF%81%CE%BA%CE%B1%CE%B3%CE%B9%CE%AD%CF%82</w:t>
              </w:r>
            </w:hyperlink>
          </w:p>
          <w:p w:rsidR="0071759F"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p>
          <w:p w:rsidR="0071759F" w:rsidRPr="006804FD" w:rsidRDefault="0071759F" w:rsidP="005E3ED5">
            <w:pPr>
              <w:pStyle w:val="a5"/>
              <w:rPr>
                <w:rFonts w:ascii="Comic Sans MS" w:hAnsi="Comic Sans MS"/>
              </w:rPr>
            </w:pPr>
            <w:r w:rsidRPr="004852EC">
              <w:t xml:space="preserve"> </w:t>
            </w:r>
            <w:r w:rsidRPr="006804FD">
              <w:rPr>
                <w:position w:val="0"/>
                <w:lang w:eastAsia="el-GR"/>
              </w:rPr>
              <w:t>Θα ψάξουμε στο διαδίκτυο τα δάση της πατρίδας μας με την εφαρμογή</w:t>
            </w:r>
            <w:r w:rsidRPr="006804FD">
              <w:t xml:space="preserve">: </w:t>
            </w:r>
            <w:hyperlink r:id="rId20" w:history="1">
              <w:r w:rsidRPr="004852EC">
                <w:rPr>
                  <w:rStyle w:val="-"/>
                  <w:rFonts w:ascii="Comic Sans MS" w:hAnsi="Comic Sans MS"/>
                  <w:b/>
                  <w:i/>
                </w:rPr>
                <w:t>http</w:t>
              </w:r>
              <w:r w:rsidRPr="006804FD">
                <w:rPr>
                  <w:rStyle w:val="-"/>
                  <w:rFonts w:ascii="Comic Sans MS" w:hAnsi="Comic Sans MS"/>
                  <w:b/>
                  <w:i/>
                </w:rPr>
                <w:t>://</w:t>
              </w:r>
              <w:r w:rsidRPr="004852EC">
                <w:rPr>
                  <w:rStyle w:val="-"/>
                  <w:rFonts w:ascii="Comic Sans MS" w:hAnsi="Comic Sans MS"/>
                  <w:b/>
                  <w:i/>
                </w:rPr>
                <w:t>www</w:t>
              </w:r>
              <w:r w:rsidRPr="006804FD">
                <w:rPr>
                  <w:rStyle w:val="-"/>
                  <w:rFonts w:ascii="Comic Sans MS" w:hAnsi="Comic Sans MS"/>
                  <w:b/>
                  <w:i/>
                </w:rPr>
                <w:t>.</w:t>
              </w:r>
              <w:r w:rsidRPr="004852EC">
                <w:rPr>
                  <w:rStyle w:val="-"/>
                  <w:rFonts w:ascii="Comic Sans MS" w:hAnsi="Comic Sans MS"/>
                  <w:b/>
                  <w:i/>
                </w:rPr>
                <w:t>oikoskopio</w:t>
              </w:r>
              <w:r w:rsidRPr="006804FD">
                <w:rPr>
                  <w:rStyle w:val="-"/>
                  <w:rFonts w:ascii="Comic Sans MS" w:hAnsi="Comic Sans MS"/>
                  <w:b/>
                  <w:i/>
                </w:rPr>
                <w:t>.</w:t>
              </w:r>
              <w:r w:rsidRPr="004852EC">
                <w:rPr>
                  <w:rStyle w:val="-"/>
                  <w:rFonts w:ascii="Comic Sans MS" w:hAnsi="Comic Sans MS"/>
                  <w:b/>
                  <w:i/>
                </w:rPr>
                <w:t>gr</w:t>
              </w:r>
              <w:r w:rsidRPr="006804FD">
                <w:rPr>
                  <w:rStyle w:val="-"/>
                  <w:rFonts w:ascii="Comic Sans MS" w:hAnsi="Comic Sans MS"/>
                  <w:b/>
                  <w:i/>
                </w:rPr>
                <w:t>/</w:t>
              </w:r>
              <w:r w:rsidRPr="004852EC">
                <w:rPr>
                  <w:rStyle w:val="-"/>
                  <w:rFonts w:ascii="Comic Sans MS" w:hAnsi="Comic Sans MS"/>
                  <w:b/>
                  <w:i/>
                </w:rPr>
                <w:t>map</w:t>
              </w:r>
              <w:r w:rsidRPr="006804FD">
                <w:rPr>
                  <w:rStyle w:val="-"/>
                  <w:rFonts w:ascii="Comic Sans MS" w:hAnsi="Comic Sans MS"/>
                  <w:b/>
                  <w:i/>
                </w:rPr>
                <w:t>/</w:t>
              </w:r>
            </w:hyperlink>
          </w:p>
          <w:p w:rsidR="00C92A74" w:rsidRPr="006804FD"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71759F">
        <w:trPr>
          <w:cantSplit/>
          <w:trHeight w:val="676"/>
          <w:tblHeader/>
        </w:trPr>
        <w:tc>
          <w:tcPr>
            <w:tcW w:w="2773" w:type="dxa"/>
            <w:shd w:val="clear" w:color="auto" w:fill="92D050"/>
          </w:tcPr>
          <w:p w:rsidR="0071759F" w:rsidRDefault="0071759F" w:rsidP="00316E64">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71759F"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6804FD">
              <w:rPr>
                <w:rFonts w:ascii="Times New Roman" w:eastAsia="Times New Roman" w:hAnsi="Times New Roman" w:cs="Times New Roman"/>
                <w:color w:val="000000"/>
              </w:rPr>
              <w:t xml:space="preserve">Οι μαθητές θα ετοιμάσουν ερωτήσεις για τον καλεσμένο μας. Θα τις διατυπώσουν σε ομάδες των 2, στη συνέχεια θα τις ομαδοποιήσουμε και θα τις επαναδιατυπώσουμε. </w:t>
            </w:r>
            <w:r>
              <w:rPr>
                <w:rFonts w:ascii="Times New Roman" w:eastAsia="Times New Roman" w:hAnsi="Times New Roman" w:cs="Times New Roman"/>
                <w:color w:val="000000"/>
              </w:rPr>
              <w:t xml:space="preserve">Θα συμφωνήσουμε ποιες ερωτήσεις θα κάνει ο καθένας. </w:t>
            </w:r>
          </w:p>
        </w:tc>
      </w:tr>
      <w:tr w:rsidR="0071759F">
        <w:trPr>
          <w:cantSplit/>
          <w:trHeight w:val="484"/>
          <w:tblHeader/>
        </w:trPr>
        <w:tc>
          <w:tcPr>
            <w:tcW w:w="2773" w:type="dxa"/>
            <w:shd w:val="clear" w:color="auto" w:fill="92D050"/>
          </w:tcPr>
          <w:p w:rsidR="0071759F" w:rsidRDefault="0071759F" w:rsidP="00316E64">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71759F" w:rsidRPr="006804FD"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6804FD">
              <w:rPr>
                <w:rFonts w:ascii="Times New Roman" w:eastAsia="Times New Roman" w:hAnsi="Times New Roman" w:cs="Times New Roman"/>
                <w:color w:val="000000"/>
              </w:rPr>
              <w:t>Θα γίνει η συνάντηση με τον καλεσμένο μας. Αν δεν καταστεί εφικτό να γίνει δια ζώσης, θα φροντίσουμε να γίνει διαδικτυακά.</w:t>
            </w:r>
          </w:p>
        </w:tc>
      </w:tr>
      <w:tr w:rsidR="0071759F">
        <w:trPr>
          <w:cantSplit/>
          <w:trHeight w:val="489"/>
          <w:tblHeader/>
        </w:trPr>
        <w:tc>
          <w:tcPr>
            <w:tcW w:w="2773" w:type="dxa"/>
            <w:shd w:val="clear" w:color="auto" w:fill="92D050"/>
          </w:tcPr>
          <w:p w:rsidR="0071759F" w:rsidRDefault="0071759F" w:rsidP="00316E64">
            <w:pPr>
              <w:pStyle w:val="normal"/>
              <w:pBdr>
                <w:top w:val="nil"/>
                <w:left w:val="nil"/>
                <w:bottom w:val="nil"/>
                <w:right w:val="nil"/>
                <w:between w:val="nil"/>
              </w:pBdr>
              <w:ind w:hanging="2"/>
              <w:rPr>
                <w:color w:val="000000"/>
              </w:rPr>
            </w:pPr>
            <w:r>
              <w:rPr>
                <w:b/>
                <w:color w:val="000000"/>
                <w:sz w:val="22"/>
                <w:szCs w:val="22"/>
              </w:rPr>
              <w:t>Εργαστήριο 5</w:t>
            </w:r>
          </w:p>
        </w:tc>
        <w:tc>
          <w:tcPr>
            <w:tcW w:w="7168" w:type="dxa"/>
          </w:tcPr>
          <w:p w:rsidR="0071759F"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6804FD">
              <w:rPr>
                <w:rFonts w:ascii="Times New Roman" w:eastAsia="Times New Roman" w:hAnsi="Times New Roman" w:cs="Times New Roman"/>
                <w:color w:val="000000"/>
              </w:rPr>
              <w:t xml:space="preserve">Τα παιδιά θα συμπληρώσουν ένα ερωτηματολόγιο σχετικά με το τι αποκόμισαν από τη συνάντηση με τον ειδικό. </w:t>
            </w:r>
            <w:r>
              <w:rPr>
                <w:rFonts w:ascii="Times New Roman" w:eastAsia="Times New Roman" w:hAnsi="Times New Roman" w:cs="Times New Roman"/>
                <w:color w:val="000000"/>
              </w:rPr>
              <w:t>Θα βγάλουμε συμπεράσματα από τις ίδιες ή διαφορετικές απαντήσεις.</w:t>
            </w:r>
          </w:p>
        </w:tc>
      </w:tr>
      <w:tr w:rsidR="0071759F">
        <w:trPr>
          <w:cantSplit/>
          <w:trHeight w:val="504"/>
          <w:tblHeader/>
        </w:trPr>
        <w:tc>
          <w:tcPr>
            <w:tcW w:w="2773" w:type="dxa"/>
            <w:shd w:val="clear" w:color="auto" w:fill="92D050"/>
          </w:tcPr>
          <w:p w:rsidR="0071759F" w:rsidRDefault="0071759F" w:rsidP="00316E64">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71759F"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Θα ζωγραφίσουμε το δάσος:</w:t>
            </w:r>
          </w:p>
          <w:p w:rsidR="0071759F" w:rsidRPr="00FE6BEE" w:rsidRDefault="0071759F" w:rsidP="005E3ED5">
            <w:pPr>
              <w:pStyle w:val="a5"/>
              <w:rPr>
                <w:lang w:eastAsia="el-GR"/>
              </w:rPr>
            </w:pPr>
            <w:r w:rsidRPr="00FE6BEE">
              <w:rPr>
                <w:lang w:eastAsia="el-GR"/>
              </w:rPr>
              <w:t>Ζωγραφίζω το δάσος ζωντανό</w:t>
            </w:r>
          </w:p>
          <w:p w:rsidR="0071759F" w:rsidRPr="00FE6BEE" w:rsidRDefault="0071759F" w:rsidP="005E3ED5">
            <w:pPr>
              <w:pStyle w:val="a5"/>
              <w:rPr>
                <w:lang w:eastAsia="el-GR"/>
              </w:rPr>
            </w:pPr>
            <w:r w:rsidRPr="00FE6BEE">
              <w:rPr>
                <w:lang w:eastAsia="el-GR"/>
              </w:rPr>
              <w:t>Ζωγραφίζω το καμένο δάσος</w:t>
            </w:r>
          </w:p>
          <w:p w:rsidR="0071759F" w:rsidRPr="00FE6BEE" w:rsidRDefault="0071759F" w:rsidP="005E3ED5">
            <w:pPr>
              <w:pStyle w:val="a5"/>
              <w:rPr>
                <w:lang w:eastAsia="el-GR"/>
              </w:rPr>
            </w:pPr>
            <w:r w:rsidRPr="00FE6BEE">
              <w:rPr>
                <w:lang w:eastAsia="el-GR"/>
              </w:rPr>
              <w:t>Ζωγραφίζω το δάσος στις 4 εποχές</w:t>
            </w:r>
          </w:p>
          <w:p w:rsidR="0071759F" w:rsidRPr="00FE6BEE" w:rsidRDefault="0071759F" w:rsidP="005E3ED5">
            <w:pPr>
              <w:pStyle w:val="a5"/>
              <w:rPr>
                <w:lang w:eastAsia="el-GR"/>
              </w:rPr>
            </w:pPr>
          </w:p>
          <w:p w:rsidR="0071759F"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71759F">
        <w:trPr>
          <w:cantSplit/>
          <w:trHeight w:val="659"/>
          <w:tblHeader/>
        </w:trPr>
        <w:tc>
          <w:tcPr>
            <w:tcW w:w="2773" w:type="dxa"/>
            <w:shd w:val="clear" w:color="auto" w:fill="92D050"/>
          </w:tcPr>
          <w:p w:rsidR="0071759F" w:rsidRDefault="0071759F" w:rsidP="00316E64">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71759F" w:rsidRPr="006804FD"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6804FD">
              <w:rPr>
                <w:rFonts w:ascii="Times New Roman" w:eastAsia="Times New Roman" w:hAnsi="Times New Roman" w:cs="Times New Roman"/>
                <w:color w:val="000000"/>
              </w:rPr>
              <w:t>Θα κάνουμε αξιολόγηση αυτών που μάθαμε</w:t>
            </w:r>
          </w:p>
          <w:p w:rsidR="0071759F" w:rsidRPr="006804FD"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6804FD">
              <w:rPr>
                <w:rFonts w:ascii="Times New Roman" w:eastAsia="Times New Roman" w:hAnsi="Times New Roman" w:cs="Times New Roman"/>
                <w:color w:val="000000"/>
              </w:rPr>
              <w:t>Θα φυτέψουμε δέντρα στην αυλή</w:t>
            </w:r>
          </w:p>
        </w:tc>
      </w:tr>
      <w:tr w:rsidR="0071759F">
        <w:trPr>
          <w:cantSplit/>
          <w:trHeight w:val="1170"/>
          <w:tblHeader/>
        </w:trPr>
        <w:tc>
          <w:tcPr>
            <w:tcW w:w="2773" w:type="dxa"/>
          </w:tcPr>
          <w:p w:rsidR="0071759F" w:rsidRPr="006804FD" w:rsidRDefault="0071759F" w:rsidP="00316E64">
            <w:pPr>
              <w:pStyle w:val="normal"/>
              <w:pBdr>
                <w:top w:val="nil"/>
                <w:left w:val="nil"/>
                <w:bottom w:val="nil"/>
                <w:right w:val="nil"/>
                <w:between w:val="nil"/>
              </w:pBdr>
              <w:ind w:right="341" w:hanging="2"/>
              <w:rPr>
                <w:color w:val="000000"/>
              </w:rPr>
            </w:pPr>
            <w:r w:rsidRPr="006804FD">
              <w:rPr>
                <w:b/>
                <w:color w:val="000000"/>
                <w:sz w:val="22"/>
                <w:szCs w:val="22"/>
              </w:rPr>
              <w:t>Προσαρμογές για τη συμμετοχή και την ένταξη όλων των μαθητών/τριών</w:t>
            </w:r>
          </w:p>
        </w:tc>
        <w:tc>
          <w:tcPr>
            <w:tcW w:w="7168" w:type="dxa"/>
          </w:tcPr>
          <w:p w:rsidR="0071759F" w:rsidRPr="006804FD" w:rsidRDefault="009121AC" w:rsidP="00316E64">
            <w:pPr>
              <w:pStyle w:val="normal"/>
              <w:pBdr>
                <w:top w:val="nil"/>
                <w:left w:val="nil"/>
                <w:bottom w:val="nil"/>
                <w:right w:val="nil"/>
                <w:between w:val="nil"/>
              </w:pBdr>
              <w:ind w:hanging="2"/>
              <w:rPr>
                <w:color w:val="000000"/>
              </w:rPr>
            </w:pPr>
            <w:r>
              <w:rPr>
                <w:color w:val="000000"/>
              </w:rPr>
              <w:t>ΔΕΝ ΑΠΑΙΤΗΘΗΚΕ</w:t>
            </w:r>
          </w:p>
        </w:tc>
      </w:tr>
    </w:tbl>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316E64" w:rsidRDefault="002248B6" w:rsidP="00316E64">
            <w:pPr>
              <w:pStyle w:val="normal"/>
              <w:pBdr>
                <w:top w:val="nil"/>
                <w:left w:val="nil"/>
                <w:bottom w:val="nil"/>
                <w:right w:val="nil"/>
                <w:between w:val="nil"/>
              </w:pBdr>
              <w:ind w:right="869" w:hanging="2"/>
              <w:rPr>
                <w:color w:val="000000"/>
              </w:rPr>
            </w:pPr>
            <w:r w:rsidRPr="00316E64">
              <w:rPr>
                <w:b/>
                <w:color w:val="000000"/>
                <w:sz w:val="22"/>
                <w:szCs w:val="22"/>
              </w:rPr>
              <w:t>Φορείς και άλλες συνεργασίες που θα</w:t>
            </w:r>
          </w:p>
          <w:p w:rsidR="00C92A74" w:rsidRDefault="002248B6" w:rsidP="00316E64">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71759F" w:rsidRPr="00316E64"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ΠΥΡΟΣΒΕΣΤΙΚΗ ΚΟΜΟΤΗΝΗΣ</w:t>
            </w:r>
          </w:p>
          <w:p w:rsidR="0071759F" w:rsidRPr="00316E64"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ΔΙΕΥΘΥΝΣΗ ΔΑΣΩΝ ΚΟΜΟΤΗΝΗΣ</w:t>
            </w:r>
          </w:p>
          <w:p w:rsidR="0071759F" w:rsidRPr="00316E64"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ΔΗΜΟΣ ΚΟΜΟΤΗΝΗΣ</w:t>
            </w:r>
          </w:p>
          <w:p w:rsidR="00C92A74" w:rsidRDefault="0071759F"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ΔΙΕΥΘΥΝΣΗ ΑΝΑΔΑΣΩΣΕΩΝ ΡΟΔΟΠΗΣ</w:t>
            </w:r>
          </w:p>
        </w:tc>
      </w:tr>
      <w:tr w:rsidR="00C92A74">
        <w:trPr>
          <w:cantSplit/>
          <w:trHeight w:val="1511"/>
          <w:tblHeader/>
        </w:trPr>
        <w:tc>
          <w:tcPr>
            <w:tcW w:w="2773" w:type="dxa"/>
          </w:tcPr>
          <w:p w:rsidR="00C92A74" w:rsidRPr="00316E64" w:rsidRDefault="002248B6" w:rsidP="00316E64">
            <w:pPr>
              <w:pStyle w:val="normal"/>
              <w:pBdr>
                <w:top w:val="nil"/>
                <w:left w:val="nil"/>
                <w:bottom w:val="nil"/>
                <w:right w:val="nil"/>
                <w:between w:val="nil"/>
              </w:pBdr>
              <w:ind w:right="336" w:hanging="2"/>
              <w:rPr>
                <w:color w:val="000000"/>
              </w:rPr>
            </w:pPr>
            <w:r w:rsidRPr="00316E64">
              <w:rPr>
                <w:b/>
                <w:color w:val="000000"/>
                <w:sz w:val="22"/>
                <w:szCs w:val="22"/>
              </w:rPr>
              <w:t>Τελικά προϊόντα που παρήχθησαν από τους/τις μαθητές/τριες κατά τη</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Pr="009121AC" w:rsidRDefault="009121AC"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Εικαστικές δημιουργίες, ερωτήσεις συνέντευξης, αποστολή </w:t>
            </w:r>
            <w:r>
              <w:rPr>
                <w:rFonts w:ascii="Times New Roman" w:eastAsia="Times New Roman" w:hAnsi="Times New Roman" w:cs="Times New Roman"/>
                <w:color w:val="000000"/>
                <w:lang w:val="en-US"/>
              </w:rPr>
              <w:t>e</w:t>
            </w:r>
            <w:r w:rsidRPr="009121AC">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mail</w:t>
            </w:r>
          </w:p>
        </w:tc>
      </w:tr>
      <w:tr w:rsidR="00C92A74">
        <w:trPr>
          <w:cantSplit/>
          <w:trHeight w:val="1511"/>
          <w:tblHeader/>
        </w:trPr>
        <w:tc>
          <w:tcPr>
            <w:tcW w:w="2773" w:type="dxa"/>
          </w:tcPr>
          <w:p w:rsidR="00C92A74" w:rsidRPr="00316E64" w:rsidRDefault="002248B6" w:rsidP="00316E64">
            <w:pPr>
              <w:pStyle w:val="normal"/>
              <w:pBdr>
                <w:top w:val="nil"/>
                <w:left w:val="nil"/>
                <w:bottom w:val="nil"/>
                <w:right w:val="nil"/>
                <w:between w:val="nil"/>
              </w:pBdr>
              <w:ind w:hanging="2"/>
              <w:jc w:val="both"/>
              <w:rPr>
                <w:color w:val="000000"/>
              </w:rPr>
            </w:pPr>
            <w:r w:rsidRPr="00316E64">
              <w:rPr>
                <w:b/>
                <w:color w:val="000000"/>
                <w:sz w:val="22"/>
                <w:szCs w:val="22"/>
              </w:rPr>
              <w:t>Εκπαιδευτικό υλικό και</w:t>
            </w:r>
          </w:p>
          <w:p w:rsidR="00C92A74" w:rsidRPr="00316E64" w:rsidRDefault="002248B6" w:rsidP="00316E64">
            <w:pPr>
              <w:pStyle w:val="normal"/>
              <w:pBdr>
                <w:top w:val="nil"/>
                <w:left w:val="nil"/>
                <w:bottom w:val="nil"/>
                <w:right w:val="nil"/>
                <w:between w:val="nil"/>
              </w:pBdr>
              <w:ind w:right="158" w:hanging="2"/>
              <w:jc w:val="both"/>
              <w:rPr>
                <w:color w:val="000000"/>
              </w:rPr>
            </w:pPr>
            <w:r w:rsidRPr="00316E64">
              <w:rPr>
                <w:b/>
                <w:color w:val="000000"/>
                <w:sz w:val="22"/>
                <w:szCs w:val="22"/>
              </w:rPr>
              <w:t>εργαλεία που παρήχθησαν από τους/τις μαθητές/τριες κατά τη διάρκεια των</w:t>
            </w:r>
          </w:p>
          <w:p w:rsidR="00C92A74" w:rsidRDefault="002248B6" w:rsidP="00316E64">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Pr="009121AC" w:rsidRDefault="009121AC"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Εικαστικές δημιουργίες, συνέντευξη</w:t>
            </w:r>
          </w:p>
        </w:tc>
      </w:tr>
      <w:tr w:rsidR="00C92A74">
        <w:trPr>
          <w:cantSplit/>
          <w:trHeight w:val="2738"/>
          <w:tblHeader/>
        </w:trPr>
        <w:tc>
          <w:tcPr>
            <w:tcW w:w="2773" w:type="dxa"/>
          </w:tcPr>
          <w:p w:rsidR="00C92A74" w:rsidRPr="00316E64" w:rsidRDefault="002248B6" w:rsidP="00316E64">
            <w:pPr>
              <w:pStyle w:val="normal"/>
              <w:pBdr>
                <w:top w:val="nil"/>
                <w:left w:val="nil"/>
                <w:bottom w:val="nil"/>
                <w:right w:val="nil"/>
                <w:between w:val="nil"/>
              </w:pBdr>
              <w:ind w:right="123" w:hanging="2"/>
              <w:rPr>
                <w:color w:val="000000"/>
              </w:rPr>
            </w:pPr>
            <w:r w:rsidRPr="00316E64">
              <w:rPr>
                <w:b/>
                <w:color w:val="000000"/>
                <w:sz w:val="22"/>
                <w:szCs w:val="22"/>
              </w:rPr>
              <w:lastRenderedPageBreak/>
              <w:t>Αξιολόγηση - Αναστοχασμός πάνω στην υλοποίηση</w:t>
            </w:r>
          </w:p>
        </w:tc>
        <w:tc>
          <w:tcPr>
            <w:tcW w:w="7168" w:type="dxa"/>
          </w:tcPr>
          <w:p w:rsidR="00C92A74" w:rsidRPr="00316E64" w:rsidRDefault="009121AC" w:rsidP="00316E64">
            <w:pPr>
              <w:pStyle w:val="normal"/>
              <w:pBdr>
                <w:top w:val="nil"/>
                <w:left w:val="nil"/>
                <w:bottom w:val="nil"/>
                <w:right w:val="nil"/>
                <w:between w:val="nil"/>
              </w:pBdr>
              <w:ind w:right="-15" w:hanging="2"/>
              <w:jc w:val="both"/>
              <w:rPr>
                <w:color w:val="000000"/>
              </w:rPr>
            </w:pPr>
            <w:r>
              <w:rPr>
                <w:color w:val="000000"/>
              </w:rPr>
              <w:t>Χρησιμοποιήθηκαν βίντεο, εννοιολογικοί χάρτες, ερωτηματολόγια για αξιολόγηση</w:t>
            </w:r>
          </w:p>
        </w:tc>
      </w:tr>
      <w:tr w:rsidR="00C92A74">
        <w:trPr>
          <w:cantSplit/>
          <w:trHeight w:val="2423"/>
          <w:tblHeader/>
        </w:trPr>
        <w:tc>
          <w:tcPr>
            <w:tcW w:w="2773" w:type="dxa"/>
          </w:tcPr>
          <w:p w:rsidR="00C92A74" w:rsidRPr="00316E64" w:rsidRDefault="002248B6" w:rsidP="00316E64">
            <w:pPr>
              <w:pStyle w:val="normal"/>
              <w:pBdr>
                <w:top w:val="nil"/>
                <w:left w:val="nil"/>
                <w:bottom w:val="nil"/>
                <w:right w:val="nil"/>
                <w:between w:val="nil"/>
              </w:pBdr>
              <w:ind w:right="391" w:hanging="2"/>
              <w:rPr>
                <w:color w:val="000000"/>
              </w:rPr>
            </w:pPr>
            <w:r w:rsidRPr="00316E64">
              <w:rPr>
                <w:b/>
                <w:color w:val="000000"/>
                <w:sz w:val="22"/>
                <w:szCs w:val="22"/>
              </w:rPr>
              <w:t>Εκδηλώσεις διάχυσης και Συνολική αποτίμηση της</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92A74" w:rsidRDefault="009121AC" w:rsidP="00C92A74">
            <w:pPr>
              <w:pStyle w:val="normal"/>
              <w:numPr>
                <w:ilvl w:val="0"/>
                <w:numId w:val="4"/>
              </w:numPr>
              <w:pBdr>
                <w:top w:val="nil"/>
                <w:left w:val="nil"/>
                <w:bottom w:val="nil"/>
                <w:right w:val="nil"/>
                <w:between w:val="nil"/>
              </w:pBdr>
              <w:tabs>
                <w:tab w:val="left" w:pos="717"/>
                <w:tab w:val="left" w:pos="718"/>
              </w:tabs>
              <w:ind w:left="0" w:hanging="2"/>
              <w:rPr>
                <w:color w:val="000000"/>
              </w:rPr>
            </w:pPr>
            <w:r>
              <w:rPr>
                <w:color w:val="000000"/>
                <w:sz w:val="22"/>
                <w:szCs w:val="22"/>
              </w:rPr>
              <w:t>Οι μαθητές μέσα από συνέντευξη με τον πυροσβέστη απέκτησαν σφαιρική εικόνα για την αξία του δάσους , τους κινδύνους που διατρέχει, εστιάζοντας κυρίως στις πυρκαγιές και στους τρόπους πρόληψης και αντιμετώπισης.</w:t>
            </w: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normal"/>
        <w:widowControl w:val="0"/>
        <w:pBdr>
          <w:top w:val="nil"/>
          <w:left w:val="nil"/>
          <w:bottom w:val="nil"/>
          <w:right w:val="nil"/>
          <w:between w:val="nil"/>
        </w:pBdr>
        <w:spacing w:before="100" w:line="276" w:lineRule="auto"/>
        <w:ind w:left="538" w:right="965" w:hanging="428"/>
        <w:rPr>
          <w:rFonts w:ascii="Cambria" w:eastAsia="Cambria" w:hAnsi="Cambria" w:cs="Cambria"/>
          <w:b/>
          <w:color w:val="000000"/>
          <w:sz w:val="22"/>
          <w:szCs w:val="22"/>
        </w:rPr>
      </w:pPr>
      <w:r>
        <w:rPr>
          <w:rFonts w:ascii="Cambria" w:eastAsia="Cambria" w:hAnsi="Cambria" w:cs="Cambria"/>
          <w:b/>
          <w:color w:val="1F487C"/>
          <w:sz w:val="22"/>
          <w:szCs w:val="22"/>
        </w:rPr>
        <w:t>Β3. Σχέδιο δράσης του Τμήματος-Θεματικός Κύκλος «Ενδιαφέρω και Ενεργώ-Κοινωνική Συναίσθηση και Ευθύνη»</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3" w:after="1"/>
        <w:rPr>
          <w:rFonts w:ascii="Cambria" w:eastAsia="Cambria" w:hAnsi="Cambria" w:cs="Cambria"/>
          <w:b/>
          <w:color w:val="000000"/>
          <w:sz w:val="15"/>
          <w:szCs w:val="15"/>
        </w:rPr>
      </w:pPr>
    </w:p>
    <w:tbl>
      <w:tblPr>
        <w:tblStyle w:val="ad"/>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316E64" w:rsidRDefault="002248B6" w:rsidP="00316E64">
            <w:pPr>
              <w:pStyle w:val="normal"/>
              <w:pBdr>
                <w:top w:val="nil"/>
                <w:left w:val="nil"/>
                <w:bottom w:val="nil"/>
                <w:right w:val="nil"/>
                <w:between w:val="nil"/>
              </w:pBdr>
              <w:ind w:right="2253" w:hanging="2"/>
              <w:jc w:val="center"/>
              <w:rPr>
                <w:color w:val="000000"/>
              </w:rPr>
            </w:pPr>
            <w:r w:rsidRPr="00316E64">
              <w:rPr>
                <w:b/>
                <w:color w:val="000000"/>
                <w:sz w:val="22"/>
                <w:szCs w:val="22"/>
              </w:rPr>
              <w:t>ΣΧΕΔΙΟ ΔΡΑΣΗΣ ΤΟΥ ΤΜΗΜΑΤΟΣ ΣΧΟΛΙΚΟΥ ΕΤΟΥΣ 202</w:t>
            </w:r>
            <w:r w:rsidR="00A3071D" w:rsidRPr="00316E64">
              <w:rPr>
                <w:b/>
                <w:color w:val="000000"/>
                <w:sz w:val="22"/>
                <w:szCs w:val="22"/>
              </w:rPr>
              <w:t>1</w:t>
            </w:r>
            <w:r w:rsidRPr="00316E64">
              <w:rPr>
                <w:b/>
                <w:color w:val="000000"/>
                <w:sz w:val="22"/>
                <w:szCs w:val="22"/>
              </w:rPr>
              <w:t>-2</w:t>
            </w:r>
            <w:r w:rsidR="00A3071D" w:rsidRPr="00316E64">
              <w:rPr>
                <w:b/>
                <w:color w:val="000000"/>
                <w:sz w:val="22"/>
                <w:szCs w:val="22"/>
              </w:rPr>
              <w:t>2</w:t>
            </w:r>
          </w:p>
        </w:tc>
      </w:tr>
      <w:tr w:rsidR="00C92A74">
        <w:trPr>
          <w:cantSplit/>
          <w:trHeight w:val="961"/>
          <w:tblHeader/>
        </w:trPr>
        <w:tc>
          <w:tcPr>
            <w:tcW w:w="2773" w:type="dxa"/>
            <w:tcBorders>
              <w:top w:val="nil"/>
              <w:left w:val="nil"/>
              <w:right w:val="nil"/>
            </w:tcBorders>
            <w:shd w:val="clear" w:color="auto" w:fill="D5E2BB"/>
          </w:tcPr>
          <w:p w:rsidR="00C92A74" w:rsidRDefault="002248B6" w:rsidP="00316E64">
            <w:pPr>
              <w:pStyle w:val="normal"/>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399"/>
          <w:tblHeader/>
        </w:trPr>
        <w:tc>
          <w:tcPr>
            <w:tcW w:w="2773" w:type="dxa"/>
            <w:shd w:val="clear" w:color="auto" w:fill="4F81BC"/>
          </w:tcPr>
          <w:p w:rsidR="00C92A74" w:rsidRDefault="00C92A74" w:rsidP="00316E64">
            <w:pPr>
              <w:pStyle w:val="normal"/>
              <w:pBdr>
                <w:top w:val="nil"/>
                <w:left w:val="nil"/>
                <w:bottom w:val="nil"/>
                <w:right w:val="nil"/>
                <w:between w:val="nil"/>
              </w:pBdr>
              <w:spacing w:before="6"/>
              <w:ind w:hanging="2"/>
              <w:rPr>
                <w:rFonts w:ascii="Cambria" w:eastAsia="Cambria" w:hAnsi="Cambria" w:cs="Cambria"/>
                <w:color w:val="000000"/>
                <w:sz w:val="18"/>
                <w:szCs w:val="18"/>
              </w:rPr>
            </w:pPr>
          </w:p>
          <w:p w:rsidR="00C92A74" w:rsidRDefault="002248B6" w:rsidP="00316E64">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47700" cy="609600"/>
                  <wp:effectExtent l="0" t="0" r="0" b="0"/>
                  <wp:docPr id="1037"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21" cstate="print"/>
                          <a:srcRect/>
                          <a:stretch>
                            <a:fillRect/>
                          </a:stretch>
                        </pic:blipFill>
                        <pic:spPr>
                          <a:xfrm>
                            <a:off x="0" y="0"/>
                            <a:ext cx="647700" cy="609600"/>
                          </a:xfrm>
                          <a:prstGeom prst="rect">
                            <a:avLst/>
                          </a:prstGeom>
                          <a:ln/>
                        </pic:spPr>
                      </pic:pic>
                    </a:graphicData>
                  </a:graphic>
                </wp:inline>
              </w:drawing>
            </w:r>
          </w:p>
        </w:tc>
        <w:tc>
          <w:tcPr>
            <w:tcW w:w="7168" w:type="dxa"/>
            <w:shd w:val="clear" w:color="auto" w:fill="4F81BC"/>
          </w:tcPr>
          <w:p w:rsidR="00C92A74" w:rsidRDefault="00C92A74" w:rsidP="00316E64">
            <w:pPr>
              <w:pStyle w:val="normal"/>
              <w:pBdr>
                <w:top w:val="nil"/>
                <w:left w:val="nil"/>
                <w:bottom w:val="nil"/>
                <w:right w:val="nil"/>
                <w:between w:val="nil"/>
              </w:pBdr>
              <w:spacing w:before="7"/>
              <w:ind w:hanging="2"/>
              <w:rPr>
                <w:rFonts w:ascii="Cambria" w:eastAsia="Cambria" w:hAnsi="Cambria" w:cs="Cambria"/>
                <w:color w:val="000000"/>
              </w:rPr>
            </w:pPr>
          </w:p>
          <w:p w:rsidR="00C92A74" w:rsidRPr="00316E64" w:rsidRDefault="002248B6" w:rsidP="00316E64">
            <w:pPr>
              <w:pStyle w:val="normal"/>
              <w:pBdr>
                <w:top w:val="nil"/>
                <w:left w:val="nil"/>
                <w:bottom w:val="nil"/>
                <w:right w:val="nil"/>
                <w:between w:val="nil"/>
              </w:pBdr>
              <w:ind w:hanging="2"/>
              <w:rPr>
                <w:color w:val="000000"/>
              </w:rPr>
            </w:pPr>
            <w:r w:rsidRPr="00316E64">
              <w:rPr>
                <w:b/>
                <w:color w:val="000000"/>
                <w:sz w:val="22"/>
                <w:szCs w:val="22"/>
              </w:rPr>
              <w:t>Θεματικός Κύκλος:</w:t>
            </w:r>
          </w:p>
          <w:p w:rsidR="00C92A74" w:rsidRPr="00316E64" w:rsidRDefault="002248B6" w:rsidP="00316E64">
            <w:pPr>
              <w:pStyle w:val="normal"/>
              <w:pBdr>
                <w:top w:val="nil"/>
                <w:left w:val="nil"/>
                <w:bottom w:val="nil"/>
                <w:right w:val="nil"/>
                <w:between w:val="nil"/>
              </w:pBdr>
              <w:spacing w:before="1"/>
              <w:ind w:hanging="2"/>
              <w:rPr>
                <w:color w:val="000000"/>
              </w:rPr>
            </w:pPr>
            <w:r w:rsidRPr="00316E64">
              <w:rPr>
                <w:b/>
                <w:color w:val="000000"/>
                <w:sz w:val="22"/>
                <w:szCs w:val="22"/>
              </w:rPr>
              <w:t>Ενδιαφέρομαι και Ενεργώ- Κοινωνική Συναίσθηση και Ευθύνη</w:t>
            </w:r>
          </w:p>
          <w:p w:rsidR="00C92A74" w:rsidRDefault="002248B6" w:rsidP="00316E64">
            <w:pPr>
              <w:pStyle w:val="normal"/>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2248B6" w:rsidP="00316E64">
            <w:pPr>
              <w:pStyle w:val="normal"/>
              <w:pBdr>
                <w:top w:val="nil"/>
                <w:left w:val="nil"/>
                <w:bottom w:val="nil"/>
                <w:right w:val="nil"/>
                <w:between w:val="nil"/>
              </w:pBdr>
              <w:ind w:hanging="2"/>
              <w:rPr>
                <w:color w:val="000000"/>
              </w:rPr>
            </w:pPr>
            <w:r>
              <w:rPr>
                <w:color w:val="000000"/>
                <w:sz w:val="22"/>
                <w:szCs w:val="22"/>
              </w:rPr>
              <w:t>…………………………………………………………………………………………………………………..</w:t>
            </w:r>
          </w:p>
        </w:tc>
      </w:tr>
      <w:tr w:rsidR="00C92A74">
        <w:trPr>
          <w:cantSplit/>
          <w:trHeight w:val="1326"/>
          <w:tblHeader/>
        </w:trPr>
        <w:tc>
          <w:tcPr>
            <w:tcW w:w="2773" w:type="dxa"/>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9A6B9F" w:rsidP="00316E64">
            <w:pPr>
              <w:pStyle w:val="normal"/>
              <w:pBdr>
                <w:top w:val="nil"/>
                <w:left w:val="nil"/>
                <w:bottom w:val="nil"/>
                <w:right w:val="nil"/>
                <w:between w:val="nil"/>
              </w:pBdr>
              <w:ind w:hanging="2"/>
              <w:rPr>
                <w:color w:val="000000"/>
              </w:rPr>
            </w:pPr>
            <w:r>
              <w:rPr>
                <w:b/>
                <w:color w:val="000000"/>
                <w:sz w:val="22"/>
                <w:szCs w:val="22"/>
              </w:rPr>
              <w:t>ΕΘΕΛΟΝΤΙΣΜΟΣ</w:t>
            </w:r>
          </w:p>
        </w:tc>
        <w:tc>
          <w:tcPr>
            <w:tcW w:w="7168" w:type="dxa"/>
          </w:tcPr>
          <w:p w:rsidR="00C92A74" w:rsidRPr="00316E64" w:rsidRDefault="002248B6" w:rsidP="00316E64">
            <w:pPr>
              <w:pStyle w:val="normal"/>
              <w:pBdr>
                <w:top w:val="nil"/>
                <w:left w:val="nil"/>
                <w:bottom w:val="nil"/>
                <w:right w:val="nil"/>
                <w:between w:val="nil"/>
              </w:pBdr>
              <w:ind w:hanging="2"/>
              <w:rPr>
                <w:b/>
                <w:color w:val="000000"/>
              </w:rPr>
            </w:pPr>
            <w:r w:rsidRPr="00316E64">
              <w:rPr>
                <w:b/>
                <w:color w:val="000000"/>
                <w:sz w:val="22"/>
                <w:szCs w:val="22"/>
              </w:rPr>
              <w:t>Ο δικός μας τίτλος</w:t>
            </w:r>
            <w:r w:rsidR="009A6B9F" w:rsidRPr="00316E64">
              <w:rPr>
                <w:b/>
                <w:color w:val="000000"/>
                <w:sz w:val="22"/>
                <w:szCs w:val="22"/>
              </w:rPr>
              <w:t>:</w:t>
            </w:r>
          </w:p>
          <w:p w:rsidR="009A6B9F" w:rsidRPr="00316E64" w:rsidRDefault="009A6B9F" w:rsidP="00316E64">
            <w:pPr>
              <w:pStyle w:val="normal"/>
              <w:pBdr>
                <w:top w:val="nil"/>
                <w:left w:val="nil"/>
                <w:bottom w:val="nil"/>
                <w:right w:val="nil"/>
                <w:between w:val="nil"/>
              </w:pBdr>
              <w:ind w:hanging="2"/>
              <w:rPr>
                <w:color w:val="000000"/>
              </w:rPr>
            </w:pPr>
            <w:r w:rsidRPr="00316E64">
              <w:rPr>
                <w:b/>
                <w:color w:val="000000"/>
                <w:sz w:val="22"/>
                <w:szCs w:val="22"/>
              </w:rPr>
              <w:t>Προσφέρω, συμμετέχω, μεγα</w:t>
            </w:r>
            <w:r w:rsidR="00FE5564" w:rsidRPr="00316E64">
              <w:rPr>
                <w:b/>
                <w:color w:val="000000"/>
                <w:sz w:val="22"/>
                <w:szCs w:val="22"/>
              </w:rPr>
              <w:t>λώνω</w:t>
            </w:r>
          </w:p>
          <w:p w:rsidR="00C92A74" w:rsidRPr="00316E64" w:rsidRDefault="00C92A74" w:rsidP="00316E64">
            <w:pPr>
              <w:pStyle w:val="normal"/>
              <w:pBdr>
                <w:top w:val="nil"/>
                <w:left w:val="nil"/>
                <w:bottom w:val="nil"/>
                <w:right w:val="nil"/>
                <w:between w:val="nil"/>
              </w:pBdr>
              <w:ind w:hanging="2"/>
              <w:rPr>
                <w:color w:val="000000"/>
              </w:rPr>
            </w:pPr>
          </w:p>
        </w:tc>
      </w:tr>
      <w:tr w:rsidR="00C92A74">
        <w:trPr>
          <w:cantSplit/>
          <w:trHeight w:val="2568"/>
          <w:tblHeader/>
        </w:trPr>
        <w:tc>
          <w:tcPr>
            <w:tcW w:w="2773" w:type="dxa"/>
            <w:shd w:val="clear" w:color="auto" w:fill="4F81BC"/>
          </w:tcPr>
          <w:p w:rsidR="00C92A74" w:rsidRPr="00316E64"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316E64"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316E64" w:rsidRDefault="00C92A74" w:rsidP="00316E64">
            <w:pPr>
              <w:pStyle w:val="normal"/>
              <w:pBdr>
                <w:top w:val="nil"/>
                <w:left w:val="nil"/>
                <w:bottom w:val="nil"/>
                <w:right w:val="nil"/>
                <w:between w:val="nil"/>
              </w:pBdr>
              <w:ind w:hanging="2"/>
              <w:rPr>
                <w:rFonts w:ascii="Cambria" w:eastAsia="Cambria" w:hAnsi="Cambria" w:cs="Cambria"/>
                <w:color w:val="000000"/>
              </w:rPr>
            </w:pPr>
          </w:p>
          <w:p w:rsidR="00C92A74" w:rsidRPr="00316E64" w:rsidRDefault="00C92A74" w:rsidP="00C92A74">
            <w:pPr>
              <w:pStyle w:val="normal"/>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A3071D" w:rsidRPr="00316E64" w:rsidRDefault="00A3071D" w:rsidP="005E3ED5">
            <w:r w:rsidRPr="00C830C4">
              <w:t>O</w:t>
            </w:r>
            <w:r w:rsidRPr="00316E64">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316E64" w:rsidRDefault="00A3071D" w:rsidP="00316E64">
            <w:pPr>
              <w:pStyle w:val="normal"/>
              <w:pBdr>
                <w:top w:val="nil"/>
                <w:left w:val="nil"/>
                <w:bottom w:val="nil"/>
                <w:right w:val="nil"/>
                <w:between w:val="nil"/>
              </w:pBdr>
              <w:ind w:hanging="2"/>
              <w:jc w:val="both"/>
              <w:rPr>
                <w:rFonts w:asciiTheme="majorHAnsi" w:hAnsiTheme="majorHAnsi" w:cstheme="majorHAnsi"/>
                <w:color w:val="FF0000"/>
                <w:sz w:val="18"/>
                <w:szCs w:val="18"/>
              </w:rPr>
            </w:pPr>
            <w:r w:rsidRPr="00316E6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316E64">
              <w:rPr>
                <w:rFonts w:asciiTheme="minorHAnsi" w:hAnsiTheme="minorHAnsi" w:cstheme="minorHAnsi"/>
                <w:color w:val="FF0000"/>
                <w:sz w:val="18"/>
                <w:szCs w:val="18"/>
                <w:vertAlign w:val="superscript"/>
              </w:rPr>
              <w:t>ου</w:t>
            </w:r>
            <w:r w:rsidRPr="00316E6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077832" w:rsidRPr="00316E64" w:rsidRDefault="00077832" w:rsidP="005E3ED5">
            <w:r w:rsidRPr="00316E64">
              <w:t>Α) Δεξιότητες που πρόκειται να καλλιεργηθούν</w:t>
            </w:r>
          </w:p>
          <w:p w:rsidR="00077832" w:rsidRPr="00316E64" w:rsidRDefault="00077832" w:rsidP="005E3ED5">
            <w:pPr>
              <w:pStyle w:val="a5"/>
            </w:pPr>
            <w:r w:rsidRPr="00316E64">
              <w:rPr>
                <w:b/>
                <w:bCs/>
              </w:rPr>
              <w:t>Δεξιότητες μάθησης</w:t>
            </w:r>
            <w:r w:rsidRPr="00316E64">
              <w:t>: κριτική σκέψη, επικοινωνία, συνεργασία</w:t>
            </w:r>
          </w:p>
          <w:p w:rsidR="00077832" w:rsidRPr="00316E64" w:rsidRDefault="00077832" w:rsidP="005E3ED5">
            <w:pPr>
              <w:pStyle w:val="a5"/>
            </w:pPr>
            <w:r w:rsidRPr="00316E64">
              <w:rPr>
                <w:b/>
                <w:bCs/>
              </w:rPr>
              <w:t>Δεξιότητες ζωής</w:t>
            </w:r>
            <w:r w:rsidRPr="00316E64">
              <w:t>: ενσυναίσθηση και ευαισθησία, κοινωνικές δεξιότητες, υπευθυνότητα, οργανωτικές ικανότητες, πολιτειότητα, κοινωνική ευθύνη</w:t>
            </w:r>
          </w:p>
          <w:p w:rsidR="00077832" w:rsidRPr="00316E64" w:rsidRDefault="00077832" w:rsidP="005E3ED5">
            <w:pPr>
              <w:pStyle w:val="a5"/>
            </w:pPr>
            <w:r w:rsidRPr="00316E64">
              <w:rPr>
                <w:b/>
                <w:bCs/>
              </w:rPr>
              <w:t>Επαγγελματικές δεξιότητες:</w:t>
            </w:r>
            <w:r w:rsidRPr="00316E64">
              <w:t xml:space="preserve"> ασφαλής πλοήγηση στο διαδίκτυο , σύνδεση ορισμένων επαγγελμάτων με την πραγματικότητα, χρήση διαδικτύου για επικοινωνία</w:t>
            </w:r>
          </w:p>
          <w:p w:rsidR="00077832" w:rsidRPr="00316E64" w:rsidRDefault="00077832" w:rsidP="005555CB">
            <w:pPr>
              <w:pStyle w:val="normal"/>
              <w:numPr>
                <w:ilvl w:val="0"/>
                <w:numId w:val="5"/>
              </w:numPr>
              <w:pBdr>
                <w:top w:val="nil"/>
                <w:left w:val="nil"/>
                <w:bottom w:val="nil"/>
                <w:right w:val="nil"/>
                <w:between w:val="nil"/>
              </w:pBdr>
              <w:ind w:left="1" w:hanging="3"/>
              <w:rPr>
                <w:color w:val="000000"/>
              </w:rPr>
            </w:pPr>
            <w:r w:rsidRPr="00316E64">
              <w:rPr>
                <w:b/>
                <w:bCs/>
                <w:i/>
                <w:position w:val="-1"/>
                <w:sz w:val="26"/>
                <w:szCs w:val="26"/>
                <w:u w:val="single"/>
                <w:lang w:eastAsia="en-US"/>
              </w:rPr>
              <w:t>Δεξιότητες του Νου</w:t>
            </w:r>
            <w:r w:rsidRPr="00316E64">
              <w:rPr>
                <w:sz w:val="24"/>
                <w:szCs w:val="24"/>
              </w:rPr>
              <w:t>: επίλυση προβλημάτων, κατασκευές</w:t>
            </w:r>
          </w:p>
          <w:p w:rsidR="00077832" w:rsidRPr="00316E64" w:rsidRDefault="00077832" w:rsidP="005555CB">
            <w:pPr>
              <w:pStyle w:val="normal"/>
              <w:numPr>
                <w:ilvl w:val="0"/>
                <w:numId w:val="5"/>
              </w:numPr>
              <w:pBdr>
                <w:top w:val="nil"/>
                <w:left w:val="nil"/>
                <w:bottom w:val="nil"/>
                <w:right w:val="nil"/>
                <w:between w:val="nil"/>
              </w:pBdr>
              <w:ind w:left="0" w:hanging="2"/>
              <w:rPr>
                <w:color w:val="000000"/>
              </w:rPr>
            </w:pPr>
          </w:p>
          <w:p w:rsidR="00077832" w:rsidRPr="00316E64" w:rsidRDefault="00077832" w:rsidP="005555CB">
            <w:pPr>
              <w:pStyle w:val="normal"/>
              <w:pBdr>
                <w:top w:val="nil"/>
                <w:left w:val="nil"/>
                <w:bottom w:val="nil"/>
                <w:right w:val="nil"/>
                <w:between w:val="nil"/>
              </w:pBdr>
              <w:ind w:left="1" w:right="108" w:hanging="3"/>
              <w:rPr>
                <w:b/>
                <w:i/>
                <w:sz w:val="26"/>
                <w:szCs w:val="26"/>
                <w:u w:val="single"/>
              </w:rPr>
            </w:pPr>
            <w:r w:rsidRPr="00316E64">
              <w:rPr>
                <w:b/>
                <w:i/>
                <w:position w:val="-1"/>
                <w:sz w:val="26"/>
                <w:szCs w:val="26"/>
                <w:u w:val="single"/>
                <w:lang w:eastAsia="en-US"/>
              </w:rPr>
              <w:t>Β) Σύνδεση με τη βασική θεματική</w:t>
            </w:r>
          </w:p>
          <w:p w:rsidR="00077832" w:rsidRPr="00D90DCF" w:rsidRDefault="00077832" w:rsidP="005555CB">
            <w:pPr>
              <w:pStyle w:val="normal"/>
              <w:numPr>
                <w:ilvl w:val="0"/>
                <w:numId w:val="5"/>
              </w:numPr>
              <w:pBdr>
                <w:top w:val="nil"/>
                <w:left w:val="nil"/>
                <w:bottom w:val="nil"/>
                <w:right w:val="nil"/>
                <w:between w:val="nil"/>
              </w:pBdr>
              <w:ind w:left="0" w:right="108" w:hanging="2"/>
            </w:pPr>
            <w:r>
              <w:t>Προσέγγιση της έννοιας «εθελοντισμός»</w:t>
            </w:r>
          </w:p>
          <w:p w:rsidR="00077832" w:rsidRPr="00316E64" w:rsidRDefault="00077832" w:rsidP="005555CB">
            <w:pPr>
              <w:pStyle w:val="normal"/>
              <w:numPr>
                <w:ilvl w:val="0"/>
                <w:numId w:val="5"/>
              </w:numPr>
              <w:pBdr>
                <w:top w:val="nil"/>
                <w:left w:val="nil"/>
                <w:bottom w:val="nil"/>
                <w:right w:val="nil"/>
                <w:between w:val="nil"/>
              </w:pBdr>
              <w:ind w:left="0" w:right="108" w:hanging="2"/>
            </w:pPr>
            <w:r w:rsidRPr="00316E64">
              <w:rPr>
                <w:position w:val="-1"/>
                <w:sz w:val="22"/>
                <w:szCs w:val="22"/>
                <w:lang w:eastAsia="en-US"/>
              </w:rPr>
              <w:t>Διερεύνηση πρότερης γνώσης των μαθητών.</w:t>
            </w:r>
          </w:p>
          <w:p w:rsidR="00077832" w:rsidRPr="00316E64" w:rsidRDefault="00077832" w:rsidP="005555CB">
            <w:pPr>
              <w:pStyle w:val="normal"/>
              <w:numPr>
                <w:ilvl w:val="0"/>
                <w:numId w:val="5"/>
              </w:numPr>
              <w:pBdr>
                <w:top w:val="nil"/>
                <w:left w:val="nil"/>
                <w:bottom w:val="nil"/>
                <w:right w:val="nil"/>
                <w:between w:val="nil"/>
              </w:pBdr>
              <w:ind w:left="0" w:right="108" w:hanging="2"/>
            </w:pPr>
            <w:r w:rsidRPr="00316E64">
              <w:rPr>
                <w:position w:val="-1"/>
                <w:sz w:val="22"/>
                <w:szCs w:val="22"/>
                <w:lang w:eastAsia="en-US"/>
              </w:rPr>
              <w:t>Έρευνα σχετικά με τις εθελοντικές οργανώσεις τόσο γενικά όσο και στην πόλη μας.</w:t>
            </w:r>
          </w:p>
          <w:p w:rsidR="00077832" w:rsidRPr="00316E64" w:rsidRDefault="00077832" w:rsidP="005555CB">
            <w:pPr>
              <w:pStyle w:val="normal"/>
              <w:numPr>
                <w:ilvl w:val="0"/>
                <w:numId w:val="5"/>
              </w:numPr>
              <w:pBdr>
                <w:top w:val="nil"/>
                <w:left w:val="nil"/>
                <w:bottom w:val="nil"/>
                <w:right w:val="nil"/>
                <w:between w:val="nil"/>
              </w:pBdr>
              <w:ind w:left="0" w:right="108" w:hanging="2"/>
            </w:pPr>
            <w:r w:rsidRPr="00316E64">
              <w:rPr>
                <w:position w:val="-1"/>
                <w:sz w:val="22"/>
                <w:szCs w:val="22"/>
                <w:lang w:eastAsia="en-US"/>
              </w:rPr>
              <w:t>Αναγνώριση των ευθυνών μας  απέναντι στο κοινωνικό σύνολο</w:t>
            </w:r>
          </w:p>
          <w:p w:rsidR="00077832" w:rsidRPr="00D90DCF" w:rsidRDefault="00077832" w:rsidP="005555CB">
            <w:pPr>
              <w:pStyle w:val="normal"/>
              <w:numPr>
                <w:ilvl w:val="0"/>
                <w:numId w:val="5"/>
              </w:numPr>
              <w:pBdr>
                <w:top w:val="nil"/>
                <w:left w:val="nil"/>
                <w:bottom w:val="nil"/>
                <w:right w:val="nil"/>
                <w:between w:val="nil"/>
              </w:pBdr>
              <w:ind w:left="0" w:right="108" w:hanging="2"/>
            </w:pPr>
            <w:r>
              <w:rPr>
                <w:position w:val="-1"/>
                <w:sz w:val="22"/>
                <w:szCs w:val="22"/>
                <w:lang w:eastAsia="en-US"/>
              </w:rPr>
              <w:t>Συμμετοχή σε εθελοντικές δράσεις τοπικά</w:t>
            </w:r>
          </w:p>
          <w:p w:rsidR="00077832" w:rsidRDefault="00077832" w:rsidP="00316E64">
            <w:pPr>
              <w:pStyle w:val="normal"/>
              <w:pBdr>
                <w:top w:val="nil"/>
                <w:left w:val="nil"/>
                <w:bottom w:val="nil"/>
                <w:right w:val="nil"/>
                <w:between w:val="nil"/>
              </w:pBdr>
              <w:spacing w:before="9"/>
              <w:ind w:hanging="2"/>
              <w:rPr>
                <w:rFonts w:ascii="Cambria" w:eastAsia="Cambria" w:hAnsi="Cambria" w:cs="Cambria"/>
                <w:color w:val="000000"/>
              </w:rPr>
            </w:pPr>
          </w:p>
          <w:p w:rsidR="00C92A74" w:rsidRPr="00316E64" w:rsidRDefault="00077832" w:rsidP="005555CB">
            <w:pPr>
              <w:pStyle w:val="normal"/>
              <w:pBdr>
                <w:top w:val="nil"/>
                <w:left w:val="nil"/>
                <w:bottom w:val="nil"/>
                <w:right w:val="nil"/>
                <w:between w:val="nil"/>
              </w:pBdr>
              <w:spacing w:before="1"/>
              <w:ind w:left="1" w:hanging="3"/>
              <w:rPr>
                <w:color w:val="000000"/>
              </w:rPr>
            </w:pPr>
            <w:r w:rsidRPr="00316E64">
              <w:rPr>
                <w:position w:val="-1"/>
                <w:sz w:val="26"/>
                <w:szCs w:val="26"/>
                <w:lang w:eastAsia="en-US"/>
              </w:rPr>
              <w:t xml:space="preserve">Γ) </w:t>
            </w:r>
            <w:r w:rsidRPr="00316E64">
              <w:rPr>
                <w:position w:val="-1"/>
                <w:sz w:val="22"/>
                <w:szCs w:val="22"/>
                <w:lang w:eastAsia="en-US"/>
              </w:rPr>
              <w:t>Τα εργαστήρια θα συνδεθούν με Εικαστικά</w:t>
            </w:r>
            <w:r w:rsidR="009A6B9F" w:rsidRPr="00316E64">
              <w:rPr>
                <w:position w:val="-1"/>
                <w:sz w:val="22"/>
                <w:szCs w:val="22"/>
                <w:lang w:eastAsia="en-US"/>
              </w:rPr>
              <w:t>, Κοινωνική και Πολιτική Αγωγή</w:t>
            </w:r>
          </w:p>
        </w:tc>
      </w:tr>
      <w:tr w:rsidR="00C92A74">
        <w:trPr>
          <w:cantSplit/>
          <w:trHeight w:val="537"/>
          <w:tblHeader/>
        </w:trPr>
        <w:tc>
          <w:tcPr>
            <w:tcW w:w="9941" w:type="dxa"/>
            <w:gridSpan w:val="2"/>
            <w:shd w:val="clear" w:color="auto" w:fill="4F81BC"/>
          </w:tcPr>
          <w:p w:rsidR="00C92A74" w:rsidRPr="00316E64" w:rsidRDefault="00C92A74" w:rsidP="00316E64">
            <w:pPr>
              <w:pStyle w:val="normal"/>
              <w:pBdr>
                <w:top w:val="nil"/>
                <w:left w:val="nil"/>
                <w:bottom w:val="nil"/>
                <w:right w:val="nil"/>
                <w:between w:val="nil"/>
              </w:pBdr>
              <w:spacing w:before="7"/>
              <w:ind w:hanging="2"/>
              <w:rPr>
                <w:rFonts w:ascii="Cambria" w:eastAsia="Cambria" w:hAnsi="Cambria" w:cs="Cambria"/>
                <w:color w:val="000000"/>
              </w:rPr>
            </w:pPr>
          </w:p>
          <w:p w:rsidR="00C92A74" w:rsidRDefault="002248B6" w:rsidP="00316E64">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1</w:t>
            </w:r>
          </w:p>
        </w:tc>
        <w:tc>
          <w:tcPr>
            <w:tcW w:w="7168" w:type="dxa"/>
          </w:tcPr>
          <w:p w:rsidR="00C92A74" w:rsidRDefault="00632F50" w:rsidP="00316E64">
            <w:pPr>
              <w:pStyle w:val="normal"/>
              <w:pBdr>
                <w:top w:val="nil"/>
                <w:left w:val="nil"/>
                <w:bottom w:val="nil"/>
                <w:right w:val="nil"/>
                <w:between w:val="nil"/>
              </w:pBdr>
              <w:ind w:hanging="2"/>
              <w:rPr>
                <w:color w:val="000000"/>
              </w:rPr>
            </w:pPr>
            <w:hyperlink r:id="rId22" w:history="1">
              <w:r w:rsidR="00077832" w:rsidRPr="00526868">
                <w:rPr>
                  <w:rStyle w:val="-"/>
                </w:rPr>
                <w:t>https://www.youtube.com/watch?v=qLGNj-xrgvY</w:t>
              </w:r>
            </w:hyperlink>
          </w:p>
          <w:p w:rsidR="00077832" w:rsidRDefault="00632F50" w:rsidP="00316E64">
            <w:pPr>
              <w:pStyle w:val="normal"/>
              <w:pBdr>
                <w:top w:val="nil"/>
                <w:left w:val="nil"/>
                <w:bottom w:val="nil"/>
                <w:right w:val="nil"/>
                <w:between w:val="nil"/>
              </w:pBdr>
              <w:ind w:hanging="2"/>
              <w:rPr>
                <w:color w:val="000000"/>
              </w:rPr>
            </w:pPr>
            <w:hyperlink r:id="rId23" w:history="1">
              <w:r w:rsidR="00077832" w:rsidRPr="00526868">
                <w:rPr>
                  <w:rStyle w:val="-"/>
                </w:rPr>
                <w:t>https://www.youtube.com/watch?v=c_vB9pyxEKQ</w:t>
              </w:r>
            </w:hyperlink>
          </w:p>
          <w:p w:rsidR="00077832" w:rsidRDefault="00632F50" w:rsidP="00316E64">
            <w:pPr>
              <w:pStyle w:val="normal"/>
              <w:pBdr>
                <w:top w:val="nil"/>
                <w:left w:val="nil"/>
                <w:bottom w:val="nil"/>
                <w:right w:val="nil"/>
                <w:between w:val="nil"/>
              </w:pBdr>
              <w:ind w:hanging="2"/>
              <w:rPr>
                <w:color w:val="000000"/>
              </w:rPr>
            </w:pPr>
            <w:hyperlink r:id="rId24" w:history="1">
              <w:r w:rsidR="00077832" w:rsidRPr="00526868">
                <w:rPr>
                  <w:rStyle w:val="-"/>
                </w:rPr>
                <w:t>https://www.youtube.com/watch?v=ceWRNyKQ0jA</w:t>
              </w:r>
            </w:hyperlink>
          </w:p>
          <w:p w:rsidR="00077832" w:rsidRPr="00316E64" w:rsidRDefault="00077832" w:rsidP="00316E64">
            <w:pPr>
              <w:pStyle w:val="normal"/>
              <w:pBdr>
                <w:top w:val="nil"/>
                <w:left w:val="nil"/>
                <w:bottom w:val="nil"/>
                <w:right w:val="nil"/>
                <w:between w:val="nil"/>
              </w:pBdr>
              <w:ind w:hanging="2"/>
              <w:rPr>
                <w:color w:val="000000"/>
              </w:rPr>
            </w:pPr>
            <w:r w:rsidRPr="00316E64">
              <w:rPr>
                <w:color w:val="000000"/>
              </w:rPr>
              <w:t>προβολή ταινιών σχετικά με την εθελοντική προσφορά και την κοινωνική εαυσθησία.</w:t>
            </w:r>
          </w:p>
          <w:p w:rsidR="00077832" w:rsidRPr="00316E64" w:rsidRDefault="00077832" w:rsidP="00316E64">
            <w:pPr>
              <w:pStyle w:val="normal"/>
              <w:pBdr>
                <w:top w:val="nil"/>
                <w:left w:val="nil"/>
                <w:bottom w:val="nil"/>
                <w:right w:val="nil"/>
                <w:between w:val="nil"/>
              </w:pBdr>
              <w:ind w:hanging="2"/>
              <w:rPr>
                <w:color w:val="000000"/>
              </w:rPr>
            </w:pPr>
            <w:r w:rsidRPr="00316E64">
              <w:rPr>
                <w:color w:val="000000"/>
              </w:rPr>
              <w:t>Συζήτηση σχετικά με το θέμα.</w:t>
            </w:r>
          </w:p>
          <w:p w:rsidR="00077832" w:rsidRPr="00316E64" w:rsidRDefault="00077832" w:rsidP="00316E64">
            <w:pPr>
              <w:pStyle w:val="normal"/>
              <w:pBdr>
                <w:top w:val="nil"/>
                <w:left w:val="nil"/>
                <w:bottom w:val="nil"/>
                <w:right w:val="nil"/>
                <w:between w:val="nil"/>
              </w:pBdr>
              <w:ind w:hanging="2"/>
              <w:rPr>
                <w:color w:val="000000"/>
              </w:rPr>
            </w:pPr>
            <w:r w:rsidRPr="00316E64">
              <w:rPr>
                <w:color w:val="000000"/>
              </w:rPr>
              <w:t>Εισαγωγή του όρου «εθελοντής»</w:t>
            </w:r>
          </w:p>
          <w:p w:rsidR="00077832" w:rsidRPr="00316E64" w:rsidRDefault="00D411D2" w:rsidP="00316E64">
            <w:pPr>
              <w:pStyle w:val="normal"/>
              <w:pBdr>
                <w:top w:val="nil"/>
                <w:left w:val="nil"/>
                <w:bottom w:val="nil"/>
                <w:right w:val="nil"/>
                <w:between w:val="nil"/>
              </w:pBdr>
              <w:ind w:hanging="2"/>
              <w:rPr>
                <w:color w:val="000000"/>
              </w:rPr>
            </w:pPr>
            <w:r w:rsidRPr="00316E64">
              <w:rPr>
                <w:color w:val="000000"/>
              </w:rPr>
              <w:t>Ανατίθεται στους μαθητές να σκεφτούν, να ψάξουν, να ρωτήσουν και να μάθουν για τις εθελοντικές οργανώσεις και το έργο τους.</w:t>
            </w:r>
          </w:p>
        </w:tc>
      </w:tr>
      <w:tr w:rsidR="00C92A74">
        <w:trPr>
          <w:cantSplit/>
          <w:trHeight w:val="832"/>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2</w:t>
            </w:r>
          </w:p>
        </w:tc>
        <w:tc>
          <w:tcPr>
            <w:tcW w:w="7168" w:type="dxa"/>
          </w:tcPr>
          <w:p w:rsidR="00C92A74"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Παρουσίαση των ευρημάτων των μαθητών</w:t>
            </w:r>
          </w:p>
          <w:p w:rsidR="00D411D2"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 xml:space="preserve">Ενημέρωση για το χριστουγεννιάτικο παζάρι του Συλλόγου Γονέων και Κηδεμόνων </w:t>
            </w:r>
          </w:p>
          <w:p w:rsidR="00D411D2"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Πρόταση συμμετοχής στο παζάρι.</w:t>
            </w:r>
          </w:p>
          <w:p w:rsidR="00D411D2"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Ιδέες για τη συμμετοχή</w:t>
            </w:r>
          </w:p>
        </w:tc>
      </w:tr>
      <w:tr w:rsidR="00C92A74">
        <w:trPr>
          <w:cantSplit/>
          <w:trHeight w:val="676"/>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C92A74"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Κατασκευές για το χριστουγεννιάτικο παζάρι</w:t>
            </w:r>
          </w:p>
        </w:tc>
      </w:tr>
      <w:tr w:rsidR="00C92A74">
        <w:trPr>
          <w:cantSplit/>
          <w:trHeight w:val="482"/>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C92A74"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Κατασκευές για το χριστουγεννιάτικο παζάρι</w:t>
            </w:r>
          </w:p>
        </w:tc>
      </w:tr>
      <w:tr w:rsidR="00C92A74">
        <w:trPr>
          <w:cantSplit/>
          <w:trHeight w:val="492"/>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5</w:t>
            </w:r>
          </w:p>
        </w:tc>
        <w:tc>
          <w:tcPr>
            <w:tcW w:w="7168" w:type="dxa"/>
          </w:tcPr>
          <w:p w:rsidR="00C92A74"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Κατασκευές για το χριστουγεννιάτικο παζάρι</w:t>
            </w:r>
          </w:p>
        </w:tc>
      </w:tr>
      <w:tr w:rsidR="00C92A74">
        <w:trPr>
          <w:cantSplit/>
          <w:trHeight w:val="513"/>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Pr="00316E6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 xml:space="preserve">Επικοινωνία με άτομο από τα παιδικά χωριά </w:t>
            </w:r>
            <w:r>
              <w:rPr>
                <w:rFonts w:ascii="Times New Roman" w:eastAsia="Times New Roman" w:hAnsi="Times New Roman" w:cs="Times New Roman"/>
                <w:color w:val="000000"/>
                <w:lang w:val="en-US"/>
              </w:rPr>
              <w:t>SOS</w:t>
            </w:r>
            <w:r w:rsidRPr="00316E64">
              <w:rPr>
                <w:rFonts w:ascii="Times New Roman" w:eastAsia="Times New Roman" w:hAnsi="Times New Roman" w:cs="Times New Roman"/>
                <w:color w:val="000000"/>
              </w:rPr>
              <w:t xml:space="preserve"> ή τον Ερυθρό Σταυρό</w:t>
            </w:r>
          </w:p>
        </w:tc>
      </w:tr>
      <w:tr w:rsidR="00C92A74">
        <w:trPr>
          <w:cantSplit/>
          <w:trHeight w:val="659"/>
          <w:tblHeader/>
        </w:trPr>
        <w:tc>
          <w:tcPr>
            <w:tcW w:w="2773" w:type="dxa"/>
            <w:shd w:val="clear" w:color="auto" w:fill="4F81BC"/>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D411D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 xml:space="preserve">Συμπεράσματα για τον εθελοντισμό. Προβληματισμοί για το θέμα. </w:t>
            </w:r>
            <w:r>
              <w:rPr>
                <w:rFonts w:ascii="Times New Roman" w:eastAsia="Times New Roman" w:hAnsi="Times New Roman" w:cs="Times New Roman"/>
                <w:color w:val="000000"/>
              </w:rPr>
              <w:t>Αξιολόγηση εργαστηρίου</w:t>
            </w:r>
          </w:p>
        </w:tc>
      </w:tr>
      <w:tr w:rsidR="00C92A74">
        <w:trPr>
          <w:cantSplit/>
          <w:trHeight w:val="1170"/>
          <w:tblHeader/>
        </w:trPr>
        <w:tc>
          <w:tcPr>
            <w:tcW w:w="2773" w:type="dxa"/>
          </w:tcPr>
          <w:p w:rsidR="00C92A74" w:rsidRPr="00316E64" w:rsidRDefault="002248B6" w:rsidP="00316E64">
            <w:pPr>
              <w:pStyle w:val="normal"/>
              <w:pBdr>
                <w:top w:val="nil"/>
                <w:left w:val="nil"/>
                <w:bottom w:val="nil"/>
                <w:right w:val="nil"/>
                <w:between w:val="nil"/>
              </w:pBdr>
              <w:ind w:right="341" w:hanging="2"/>
              <w:rPr>
                <w:color w:val="000000"/>
              </w:rPr>
            </w:pPr>
            <w:r w:rsidRPr="00316E64">
              <w:rPr>
                <w:b/>
                <w:color w:val="000000"/>
                <w:sz w:val="22"/>
                <w:szCs w:val="22"/>
              </w:rPr>
              <w:t>Προσαρμογές για τη συμμετοχή και την ένταξη όλων των μαθητών/τριών</w:t>
            </w:r>
          </w:p>
        </w:tc>
        <w:tc>
          <w:tcPr>
            <w:tcW w:w="7168" w:type="dxa"/>
          </w:tcPr>
          <w:p w:rsidR="00C92A74" w:rsidRPr="00316E64" w:rsidRDefault="002248B6" w:rsidP="00316E64">
            <w:pPr>
              <w:pStyle w:val="normal"/>
              <w:pBdr>
                <w:top w:val="nil"/>
                <w:left w:val="nil"/>
                <w:bottom w:val="nil"/>
                <w:right w:val="nil"/>
                <w:between w:val="nil"/>
              </w:pBdr>
              <w:spacing w:before="1"/>
              <w:ind w:hanging="2"/>
              <w:rPr>
                <w:color w:val="000000"/>
              </w:rPr>
            </w:pPr>
            <w:r w:rsidRPr="00316E64">
              <w:rPr>
                <w:color w:val="000000"/>
              </w:rPr>
              <w:t>Περιγραφή (π.χ. δίνονται οδηγίες για τη διαφοροποίηση, δίνεται σε πολύγλωσση μορφή, προβλέπονται κατάλληλες προσαρμογές ή κατάλληλα προσαρμοσμένες δράσεις, αναφέρονται παραδείγματα προσαρμογών)</w:t>
            </w:r>
          </w:p>
        </w:tc>
      </w:tr>
    </w:tbl>
    <w:p w:rsidR="00C92A74" w:rsidRDefault="00C92A74">
      <w:pPr>
        <w:pStyle w:val="normal"/>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e"/>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316E64" w:rsidRDefault="002248B6" w:rsidP="00316E64">
            <w:pPr>
              <w:pStyle w:val="normal"/>
              <w:pBdr>
                <w:top w:val="nil"/>
                <w:left w:val="nil"/>
                <w:bottom w:val="nil"/>
                <w:right w:val="nil"/>
                <w:between w:val="nil"/>
              </w:pBdr>
              <w:ind w:right="869" w:hanging="2"/>
              <w:rPr>
                <w:color w:val="000000"/>
              </w:rPr>
            </w:pPr>
            <w:r w:rsidRPr="00316E64">
              <w:rPr>
                <w:b/>
                <w:color w:val="000000"/>
                <w:sz w:val="22"/>
                <w:szCs w:val="22"/>
              </w:rPr>
              <w:t>Φορείς και άλλες συνεργασίες που θα</w:t>
            </w:r>
          </w:p>
          <w:p w:rsidR="00C92A74" w:rsidRDefault="002248B6" w:rsidP="00316E64">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Pr="00316E64" w:rsidRDefault="0007783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Σύλλογος Γονέων και Κηδεμόνων του σχολείου.</w:t>
            </w:r>
          </w:p>
          <w:p w:rsidR="00077832" w:rsidRPr="00316E64" w:rsidRDefault="0007783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Ερυθρός Σταυρός</w:t>
            </w:r>
          </w:p>
          <w:p w:rsidR="00077832" w:rsidRPr="00316E64" w:rsidRDefault="00077832" w:rsidP="00316E64">
            <w:pPr>
              <w:pStyle w:val="normal"/>
              <w:pBdr>
                <w:top w:val="nil"/>
                <w:left w:val="nil"/>
                <w:bottom w:val="nil"/>
                <w:right w:val="nil"/>
                <w:between w:val="nil"/>
              </w:pBdr>
              <w:ind w:hanging="2"/>
              <w:rPr>
                <w:rFonts w:ascii="Times New Roman" w:eastAsia="Times New Roman" w:hAnsi="Times New Roman" w:cs="Times New Roman"/>
                <w:color w:val="000000"/>
              </w:rPr>
            </w:pPr>
            <w:r w:rsidRPr="00316E64">
              <w:rPr>
                <w:rFonts w:ascii="Times New Roman" w:eastAsia="Times New Roman" w:hAnsi="Times New Roman" w:cs="Times New Roman"/>
                <w:color w:val="000000"/>
              </w:rPr>
              <w:t xml:space="preserve">Παιδικά χωριά </w:t>
            </w:r>
            <w:r>
              <w:rPr>
                <w:rFonts w:ascii="Times New Roman" w:eastAsia="Times New Roman" w:hAnsi="Times New Roman" w:cs="Times New Roman"/>
                <w:color w:val="000000"/>
                <w:lang w:val="en-US"/>
              </w:rPr>
              <w:t>SOS</w:t>
            </w:r>
          </w:p>
        </w:tc>
      </w:tr>
      <w:tr w:rsidR="00C92A74">
        <w:trPr>
          <w:cantSplit/>
          <w:trHeight w:val="1511"/>
          <w:tblHeader/>
        </w:trPr>
        <w:tc>
          <w:tcPr>
            <w:tcW w:w="2773" w:type="dxa"/>
          </w:tcPr>
          <w:p w:rsidR="00C92A74" w:rsidRPr="00316E64" w:rsidRDefault="002248B6" w:rsidP="00316E64">
            <w:pPr>
              <w:pStyle w:val="normal"/>
              <w:pBdr>
                <w:top w:val="nil"/>
                <w:left w:val="nil"/>
                <w:bottom w:val="nil"/>
                <w:right w:val="nil"/>
                <w:between w:val="nil"/>
              </w:pBdr>
              <w:ind w:right="336" w:hanging="2"/>
              <w:rPr>
                <w:color w:val="000000"/>
              </w:rPr>
            </w:pPr>
            <w:r w:rsidRPr="00316E64">
              <w:rPr>
                <w:b/>
                <w:color w:val="000000"/>
                <w:sz w:val="22"/>
                <w:szCs w:val="22"/>
              </w:rPr>
              <w:t>Τελικά προϊόντα που παρήχθησαν από τους/τις μαθητές/τριες κατά τη</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Default="005E3ED5"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Σελιδοδείκτες, λαμπάδες, στολίδια, </w:t>
            </w:r>
          </w:p>
        </w:tc>
      </w:tr>
      <w:tr w:rsidR="00C92A74">
        <w:trPr>
          <w:cantSplit/>
          <w:trHeight w:val="1512"/>
          <w:tblHeader/>
        </w:trPr>
        <w:tc>
          <w:tcPr>
            <w:tcW w:w="2773" w:type="dxa"/>
          </w:tcPr>
          <w:p w:rsidR="00C92A74" w:rsidRPr="00316E64" w:rsidRDefault="002248B6" w:rsidP="00316E64">
            <w:pPr>
              <w:pStyle w:val="normal"/>
              <w:pBdr>
                <w:top w:val="nil"/>
                <w:left w:val="nil"/>
                <w:bottom w:val="nil"/>
                <w:right w:val="nil"/>
                <w:between w:val="nil"/>
              </w:pBdr>
              <w:ind w:hanging="2"/>
              <w:jc w:val="both"/>
              <w:rPr>
                <w:color w:val="000000"/>
              </w:rPr>
            </w:pPr>
            <w:r w:rsidRPr="00316E64">
              <w:rPr>
                <w:b/>
                <w:color w:val="000000"/>
                <w:sz w:val="22"/>
                <w:szCs w:val="22"/>
              </w:rPr>
              <w:t>Εκπαιδευτικό υλικό και</w:t>
            </w:r>
          </w:p>
          <w:p w:rsidR="00C92A74" w:rsidRPr="00316E64" w:rsidRDefault="002248B6" w:rsidP="00316E64">
            <w:pPr>
              <w:pStyle w:val="normal"/>
              <w:pBdr>
                <w:top w:val="nil"/>
                <w:left w:val="nil"/>
                <w:bottom w:val="nil"/>
                <w:right w:val="nil"/>
                <w:between w:val="nil"/>
              </w:pBdr>
              <w:ind w:right="158" w:hanging="2"/>
              <w:jc w:val="both"/>
              <w:rPr>
                <w:color w:val="000000"/>
              </w:rPr>
            </w:pPr>
            <w:r w:rsidRPr="00316E64">
              <w:rPr>
                <w:b/>
                <w:color w:val="000000"/>
                <w:sz w:val="22"/>
                <w:szCs w:val="22"/>
              </w:rPr>
              <w:t>εργαλεία που παρήχθησαν από τους/τις μαθητές/τριες κατά τη διάρκεια των</w:t>
            </w:r>
          </w:p>
          <w:p w:rsidR="00C92A74" w:rsidRDefault="002248B6" w:rsidP="00316E64">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2737"/>
          <w:tblHeader/>
        </w:trPr>
        <w:tc>
          <w:tcPr>
            <w:tcW w:w="2773" w:type="dxa"/>
          </w:tcPr>
          <w:p w:rsidR="00C92A74" w:rsidRPr="00316E64" w:rsidRDefault="002248B6" w:rsidP="00316E64">
            <w:pPr>
              <w:pStyle w:val="normal"/>
              <w:pBdr>
                <w:top w:val="nil"/>
                <w:left w:val="nil"/>
                <w:bottom w:val="nil"/>
                <w:right w:val="nil"/>
                <w:between w:val="nil"/>
              </w:pBdr>
              <w:spacing w:before="1" w:line="237" w:lineRule="auto"/>
              <w:ind w:right="123" w:hanging="2"/>
              <w:rPr>
                <w:color w:val="000000"/>
              </w:rPr>
            </w:pPr>
            <w:r w:rsidRPr="00316E64">
              <w:rPr>
                <w:b/>
                <w:color w:val="000000"/>
                <w:sz w:val="22"/>
                <w:szCs w:val="22"/>
              </w:rPr>
              <w:t>Αξιολόγηση - Αναστοχασμός πάνω στην υλοποίηση</w:t>
            </w:r>
          </w:p>
        </w:tc>
        <w:tc>
          <w:tcPr>
            <w:tcW w:w="7168" w:type="dxa"/>
          </w:tcPr>
          <w:p w:rsidR="00C92A74" w:rsidRPr="00316E64" w:rsidRDefault="005E3ED5" w:rsidP="00316E64">
            <w:pPr>
              <w:pStyle w:val="normal"/>
              <w:pBdr>
                <w:top w:val="nil"/>
                <w:left w:val="nil"/>
                <w:bottom w:val="nil"/>
                <w:right w:val="nil"/>
                <w:between w:val="nil"/>
              </w:pBdr>
              <w:spacing w:before="1"/>
              <w:ind w:right="-15" w:hanging="2"/>
              <w:jc w:val="both"/>
              <w:rPr>
                <w:color w:val="000000"/>
              </w:rPr>
            </w:pPr>
            <w:r>
              <w:rPr>
                <w:color w:val="000000"/>
              </w:rPr>
              <w:t>Τα παιδιά παρήγαγαν εθελοντικά κατασκευές που δόθηκαν στον Σύλλογο Γονέων και Κηδεμόνων για παζάρι με φιλανθρωπικό σκοπό.</w:t>
            </w:r>
          </w:p>
        </w:tc>
      </w:tr>
      <w:tr w:rsidR="00C92A74">
        <w:trPr>
          <w:cantSplit/>
          <w:trHeight w:val="2426"/>
          <w:tblHeader/>
        </w:trPr>
        <w:tc>
          <w:tcPr>
            <w:tcW w:w="2773" w:type="dxa"/>
          </w:tcPr>
          <w:p w:rsidR="00C92A74" w:rsidRPr="00316E64" w:rsidRDefault="002248B6" w:rsidP="00316E64">
            <w:pPr>
              <w:pStyle w:val="normal"/>
              <w:pBdr>
                <w:top w:val="nil"/>
                <w:left w:val="nil"/>
                <w:bottom w:val="nil"/>
                <w:right w:val="nil"/>
                <w:between w:val="nil"/>
              </w:pBdr>
              <w:ind w:right="391" w:hanging="2"/>
              <w:rPr>
                <w:color w:val="000000"/>
              </w:rPr>
            </w:pPr>
            <w:r w:rsidRPr="00316E64">
              <w:rPr>
                <w:b/>
                <w:color w:val="000000"/>
                <w:sz w:val="22"/>
                <w:szCs w:val="22"/>
              </w:rPr>
              <w:t>Εκδηλώσεις διάχυσης και Συνολική αποτίμηση της</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92A74" w:rsidRDefault="00F412E2" w:rsidP="00C92A74">
            <w:pPr>
              <w:pStyle w:val="normal"/>
              <w:numPr>
                <w:ilvl w:val="0"/>
                <w:numId w:val="3"/>
              </w:numPr>
              <w:pBdr>
                <w:top w:val="nil"/>
                <w:left w:val="nil"/>
                <w:bottom w:val="nil"/>
                <w:right w:val="nil"/>
                <w:between w:val="nil"/>
              </w:pBdr>
              <w:tabs>
                <w:tab w:val="left" w:pos="717"/>
                <w:tab w:val="left" w:pos="718"/>
              </w:tabs>
              <w:ind w:left="0" w:hanging="2"/>
              <w:rPr>
                <w:color w:val="000000"/>
              </w:rPr>
            </w:pPr>
            <w:r>
              <w:rPr>
                <w:color w:val="000000"/>
              </w:rPr>
              <w:t>Τα παιδιά παρήγαγαν εθελοντικά κατασκευές που δόθηκαν στον Σύλλογο Γονέων και Κηδεμόνων για παζάρι με φιλανθρωπικό σκοπό.</w:t>
            </w:r>
          </w:p>
          <w:p w:rsidR="00F412E2" w:rsidRDefault="00F412E2" w:rsidP="00C92A74">
            <w:pPr>
              <w:pStyle w:val="normal"/>
              <w:numPr>
                <w:ilvl w:val="0"/>
                <w:numId w:val="3"/>
              </w:numPr>
              <w:pBdr>
                <w:top w:val="nil"/>
                <w:left w:val="nil"/>
                <w:bottom w:val="nil"/>
                <w:right w:val="nil"/>
                <w:between w:val="nil"/>
              </w:pBdr>
              <w:tabs>
                <w:tab w:val="left" w:pos="717"/>
                <w:tab w:val="left" w:pos="718"/>
              </w:tabs>
              <w:ind w:left="0" w:hanging="2"/>
              <w:rPr>
                <w:color w:val="000000"/>
              </w:rPr>
            </w:pPr>
            <w:r>
              <w:rPr>
                <w:color w:val="000000"/>
              </w:rPr>
              <w:t>Έφτιαξαν :</w:t>
            </w:r>
          </w:p>
          <w:p w:rsidR="00F412E2" w:rsidRDefault="00F412E2" w:rsidP="00F412E2">
            <w:pPr>
              <w:pStyle w:val="normal"/>
              <w:pBdr>
                <w:top w:val="nil"/>
                <w:left w:val="nil"/>
                <w:bottom w:val="nil"/>
                <w:right w:val="nil"/>
                <w:between w:val="nil"/>
              </w:pBdr>
              <w:tabs>
                <w:tab w:val="left" w:pos="717"/>
                <w:tab w:val="left" w:pos="718"/>
              </w:tabs>
              <w:rPr>
                <w:color w:val="000000"/>
              </w:rPr>
            </w:pPr>
            <w:r>
              <w:rPr>
                <w:color w:val="000000"/>
              </w:rPr>
              <w:t>Λαμπάδες</w:t>
            </w:r>
          </w:p>
          <w:p w:rsidR="00F412E2" w:rsidRDefault="00F412E2" w:rsidP="00F412E2">
            <w:pPr>
              <w:pStyle w:val="normal"/>
              <w:pBdr>
                <w:top w:val="nil"/>
                <w:left w:val="nil"/>
                <w:bottom w:val="nil"/>
                <w:right w:val="nil"/>
                <w:between w:val="nil"/>
              </w:pBdr>
              <w:tabs>
                <w:tab w:val="left" w:pos="717"/>
                <w:tab w:val="left" w:pos="718"/>
              </w:tabs>
              <w:rPr>
                <w:color w:val="000000"/>
              </w:rPr>
            </w:pPr>
            <w:r>
              <w:rPr>
                <w:color w:val="000000"/>
              </w:rPr>
              <w:t>Στολίδια</w:t>
            </w:r>
          </w:p>
          <w:p w:rsidR="00F412E2" w:rsidRDefault="00F412E2" w:rsidP="00F412E2">
            <w:pPr>
              <w:pStyle w:val="normal"/>
              <w:pBdr>
                <w:top w:val="nil"/>
                <w:left w:val="nil"/>
                <w:bottom w:val="nil"/>
                <w:right w:val="nil"/>
                <w:between w:val="nil"/>
              </w:pBdr>
              <w:tabs>
                <w:tab w:val="left" w:pos="717"/>
                <w:tab w:val="left" w:pos="718"/>
              </w:tabs>
              <w:rPr>
                <w:color w:val="000000"/>
              </w:rPr>
            </w:pPr>
            <w:r>
              <w:rPr>
                <w:color w:val="000000"/>
              </w:rPr>
              <w:t>Σελιδοδείκτες</w:t>
            </w:r>
          </w:p>
          <w:p w:rsidR="00F412E2" w:rsidRDefault="00F412E2" w:rsidP="00F412E2">
            <w:pPr>
              <w:pStyle w:val="normal"/>
              <w:pBdr>
                <w:top w:val="nil"/>
                <w:left w:val="nil"/>
                <w:bottom w:val="nil"/>
                <w:right w:val="nil"/>
                <w:between w:val="nil"/>
              </w:pBdr>
              <w:tabs>
                <w:tab w:val="left" w:pos="717"/>
                <w:tab w:val="left" w:pos="718"/>
              </w:tabs>
              <w:rPr>
                <w:color w:val="000000"/>
              </w:rPr>
            </w:pP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2248B6">
      <w:pPr>
        <w:pStyle w:val="normal"/>
        <w:widowControl w:val="0"/>
        <w:pBdr>
          <w:top w:val="nil"/>
          <w:left w:val="nil"/>
          <w:bottom w:val="nil"/>
          <w:right w:val="nil"/>
          <w:between w:val="nil"/>
        </w:pBdr>
        <w:spacing w:before="101" w:line="276" w:lineRule="auto"/>
        <w:ind w:left="397" w:right="1581" w:hanging="287"/>
        <w:rPr>
          <w:rFonts w:ascii="Cambria" w:eastAsia="Cambria" w:hAnsi="Cambria" w:cs="Cambria"/>
          <w:b/>
          <w:color w:val="000000"/>
          <w:sz w:val="22"/>
          <w:szCs w:val="22"/>
        </w:rPr>
      </w:pPr>
      <w:r>
        <w:rPr>
          <w:rFonts w:ascii="Cambria" w:eastAsia="Cambria" w:hAnsi="Cambria" w:cs="Cambria"/>
          <w:b/>
          <w:color w:val="1F487C"/>
          <w:sz w:val="22"/>
          <w:szCs w:val="22"/>
        </w:rPr>
        <w:lastRenderedPageBreak/>
        <w:t>Β4. Σχέδιο Δράσης του Τμήματος - Θεματικός Κύκλος «Δημιουργώ και Καινοτομώ- Δημιουργική Σκέψη και Πρωτοβουλία</w:t>
      </w:r>
    </w:p>
    <w:p w:rsidR="00C92A74" w:rsidRDefault="00C92A74">
      <w:pPr>
        <w:pStyle w:val="normal"/>
        <w:widowControl w:val="0"/>
        <w:pBdr>
          <w:top w:val="nil"/>
          <w:left w:val="nil"/>
          <w:bottom w:val="nil"/>
          <w:right w:val="nil"/>
          <w:between w:val="nil"/>
        </w:pBdr>
        <w:spacing w:before="5" w:after="1"/>
        <w:rPr>
          <w:rFonts w:ascii="Cambria" w:eastAsia="Cambria" w:hAnsi="Cambria" w:cs="Cambria"/>
          <w:b/>
          <w:color w:val="000000"/>
          <w:sz w:val="23"/>
          <w:szCs w:val="23"/>
        </w:rPr>
      </w:pPr>
    </w:p>
    <w:tbl>
      <w:tblPr>
        <w:tblStyle w:val="af"/>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316E64" w:rsidRDefault="002248B6" w:rsidP="00316E64">
            <w:pPr>
              <w:pStyle w:val="normal"/>
              <w:pBdr>
                <w:top w:val="nil"/>
                <w:left w:val="nil"/>
                <w:bottom w:val="nil"/>
                <w:right w:val="nil"/>
                <w:between w:val="nil"/>
              </w:pBdr>
              <w:ind w:right="2253" w:hanging="2"/>
              <w:jc w:val="center"/>
              <w:rPr>
                <w:color w:val="000000"/>
              </w:rPr>
            </w:pPr>
            <w:r w:rsidRPr="00316E64">
              <w:rPr>
                <w:b/>
                <w:color w:val="000000"/>
                <w:sz w:val="22"/>
                <w:szCs w:val="22"/>
              </w:rPr>
              <w:t xml:space="preserve">ΣΧΕΔΙΟ ΔΡΑΣΗΣ ΤΟΥ ΤΜΗΜΑΤΟΣ </w:t>
            </w:r>
            <w:r w:rsidR="001E03FF" w:rsidRPr="00316E64">
              <w:rPr>
                <w:b/>
                <w:color w:val="000000"/>
                <w:sz w:val="22"/>
                <w:szCs w:val="22"/>
              </w:rPr>
              <w:t xml:space="preserve">Γ2 </w:t>
            </w:r>
            <w:r w:rsidRPr="00316E64">
              <w:rPr>
                <w:b/>
                <w:color w:val="000000"/>
                <w:sz w:val="22"/>
                <w:szCs w:val="22"/>
              </w:rPr>
              <w:t>ΣΧΟΛΙΚΟΥ ΕΤΟΥΣ 202</w:t>
            </w:r>
            <w:r w:rsidR="00A3071D" w:rsidRPr="00316E64">
              <w:rPr>
                <w:b/>
                <w:color w:val="000000"/>
                <w:sz w:val="22"/>
                <w:szCs w:val="22"/>
              </w:rPr>
              <w:t>1</w:t>
            </w:r>
            <w:r w:rsidRPr="00316E64">
              <w:rPr>
                <w:b/>
                <w:color w:val="000000"/>
                <w:sz w:val="22"/>
                <w:szCs w:val="22"/>
              </w:rPr>
              <w:t>-2</w:t>
            </w:r>
            <w:r w:rsidR="00A3071D" w:rsidRPr="00316E64">
              <w:rPr>
                <w:b/>
                <w:color w:val="000000"/>
                <w:sz w:val="22"/>
                <w:szCs w:val="22"/>
              </w:rPr>
              <w:t>2</w:t>
            </w:r>
          </w:p>
        </w:tc>
      </w:tr>
      <w:tr w:rsidR="00C92A74">
        <w:trPr>
          <w:cantSplit/>
          <w:trHeight w:val="958"/>
          <w:tblHeader/>
        </w:trPr>
        <w:tc>
          <w:tcPr>
            <w:tcW w:w="2773" w:type="dxa"/>
            <w:tcBorders>
              <w:top w:val="nil"/>
              <w:left w:val="nil"/>
              <w:right w:val="nil"/>
            </w:tcBorders>
            <w:shd w:val="clear" w:color="auto" w:fill="D5E2BB"/>
          </w:tcPr>
          <w:p w:rsidR="00C92A74" w:rsidRDefault="002248B6" w:rsidP="00316E64">
            <w:pPr>
              <w:pStyle w:val="normal"/>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E2AD29"/>
          </w:tcPr>
          <w:p w:rsidR="00C92A74" w:rsidRDefault="00C92A74" w:rsidP="00316E64">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316E64">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38175" cy="609600"/>
                  <wp:effectExtent l="0" t="0" r="0" b="0"/>
                  <wp:docPr id="1036"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25" cstate="print"/>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C92A74" w:rsidRDefault="00C92A74" w:rsidP="00316E64">
            <w:pPr>
              <w:pStyle w:val="normal"/>
              <w:pBdr>
                <w:top w:val="nil"/>
                <w:left w:val="nil"/>
                <w:bottom w:val="nil"/>
                <w:right w:val="nil"/>
                <w:between w:val="nil"/>
              </w:pBdr>
              <w:spacing w:before="7"/>
              <w:ind w:hanging="2"/>
              <w:rPr>
                <w:rFonts w:ascii="Cambria" w:eastAsia="Cambria" w:hAnsi="Cambria" w:cs="Cambria"/>
                <w:color w:val="000000"/>
              </w:rPr>
            </w:pPr>
          </w:p>
          <w:p w:rsidR="00C92A74" w:rsidRPr="00316E64" w:rsidRDefault="002248B6" w:rsidP="00316E64">
            <w:pPr>
              <w:pStyle w:val="normal"/>
              <w:pBdr>
                <w:top w:val="nil"/>
                <w:left w:val="nil"/>
                <w:bottom w:val="nil"/>
                <w:right w:val="nil"/>
                <w:between w:val="nil"/>
              </w:pBdr>
              <w:ind w:hanging="2"/>
              <w:rPr>
                <w:color w:val="000000"/>
              </w:rPr>
            </w:pPr>
            <w:r w:rsidRPr="00316E64">
              <w:rPr>
                <w:b/>
                <w:color w:val="000000"/>
                <w:sz w:val="22"/>
                <w:szCs w:val="22"/>
              </w:rPr>
              <w:t>Θεματικός Κύκλος:</w:t>
            </w:r>
          </w:p>
          <w:p w:rsidR="00C92A74" w:rsidRPr="00316E64" w:rsidRDefault="002248B6" w:rsidP="00316E64">
            <w:pPr>
              <w:pStyle w:val="normal"/>
              <w:pBdr>
                <w:top w:val="nil"/>
                <w:left w:val="nil"/>
                <w:bottom w:val="nil"/>
                <w:right w:val="nil"/>
                <w:between w:val="nil"/>
              </w:pBdr>
              <w:spacing w:before="1"/>
              <w:ind w:hanging="2"/>
              <w:rPr>
                <w:color w:val="000000"/>
              </w:rPr>
            </w:pPr>
            <w:r w:rsidRPr="00316E64">
              <w:rPr>
                <w:b/>
                <w:color w:val="000000"/>
                <w:sz w:val="22"/>
                <w:szCs w:val="22"/>
              </w:rPr>
              <w:t>Δημιουργώ και Καινοτομώ- Δημιουργική Σκέψη και Πρωτοβουλία</w:t>
            </w:r>
          </w:p>
          <w:p w:rsidR="00C92A74" w:rsidRPr="00316E64" w:rsidRDefault="002248B6" w:rsidP="00316E64">
            <w:pPr>
              <w:pStyle w:val="normal"/>
              <w:pBdr>
                <w:top w:val="nil"/>
                <w:left w:val="nil"/>
                <w:bottom w:val="nil"/>
                <w:right w:val="nil"/>
                <w:between w:val="nil"/>
              </w:pBdr>
              <w:ind w:hanging="2"/>
              <w:rPr>
                <w:color w:val="000000"/>
              </w:rPr>
            </w:pPr>
            <w:r w:rsidRPr="00316E64">
              <w:rPr>
                <w:color w:val="000000"/>
                <w:sz w:val="22"/>
                <w:szCs w:val="22"/>
              </w:rPr>
              <w:t>Επιμέρους Θεματικές Ενότητες/Υποενότητες:</w:t>
            </w:r>
          </w:p>
          <w:p w:rsidR="00C92A74" w:rsidRPr="00316E64" w:rsidRDefault="001454E5" w:rsidP="005E3ED5">
            <w:r w:rsidRPr="00316E64">
              <w:rPr>
                <w:b/>
              </w:rPr>
              <w:t>ΥΠΟΕΝΟΤΗΤΑ:</w:t>
            </w:r>
            <w:r w:rsidRPr="00316E64">
              <w:t xml:space="preserve"> </w:t>
            </w:r>
            <w:r w:rsidR="00B40E8F">
              <w:rPr>
                <w:lang w:val="en-US"/>
              </w:rPr>
              <w:t>STEM</w:t>
            </w:r>
            <w:r w:rsidR="00B40E8F" w:rsidRPr="00316E64">
              <w:t>-ΕΚΠΑΙΔΕΥΤΙΚΗ ΡΟΜΠΟΤΙΚΗ</w:t>
            </w:r>
          </w:p>
        </w:tc>
      </w:tr>
      <w:tr w:rsidR="00C92A74" w:rsidTr="00A3071D">
        <w:trPr>
          <w:cantSplit/>
          <w:trHeight w:val="658"/>
          <w:tblHeader/>
        </w:trPr>
        <w:tc>
          <w:tcPr>
            <w:tcW w:w="2773" w:type="dxa"/>
          </w:tcPr>
          <w:p w:rsidR="00C92A74" w:rsidRPr="00A3071D" w:rsidRDefault="002248B6" w:rsidP="00316E64">
            <w:pPr>
              <w:pStyle w:val="normal"/>
              <w:pBdr>
                <w:top w:val="nil"/>
                <w:left w:val="nil"/>
                <w:bottom w:val="nil"/>
                <w:right w:val="nil"/>
                <w:between w:val="nil"/>
              </w:pBdr>
              <w:ind w:hanging="2"/>
              <w:rPr>
                <w:color w:val="000000"/>
              </w:rPr>
            </w:pPr>
            <w:r>
              <w:rPr>
                <w:b/>
                <w:color w:val="000000"/>
                <w:sz w:val="22"/>
                <w:szCs w:val="22"/>
              </w:rPr>
              <w:t>Τίτλος/τίτλοι προγραμμάτων</w:t>
            </w:r>
          </w:p>
        </w:tc>
        <w:tc>
          <w:tcPr>
            <w:tcW w:w="7168" w:type="dxa"/>
          </w:tcPr>
          <w:p w:rsidR="00C92A74" w:rsidRPr="00316E64" w:rsidRDefault="00937DA8" w:rsidP="00316E64">
            <w:pPr>
              <w:pStyle w:val="normal"/>
              <w:pBdr>
                <w:top w:val="nil"/>
                <w:left w:val="nil"/>
                <w:bottom w:val="nil"/>
                <w:right w:val="nil"/>
                <w:between w:val="nil"/>
              </w:pBdr>
              <w:ind w:hanging="2"/>
              <w:rPr>
                <w:color w:val="000000"/>
              </w:rPr>
            </w:pPr>
            <w:r w:rsidRPr="00316E64">
              <w:rPr>
                <w:b/>
                <w:color w:val="000000"/>
                <w:sz w:val="22"/>
                <w:szCs w:val="22"/>
              </w:rPr>
              <w:t xml:space="preserve">ΠΕΙΡΑΜΑΤΙΖΟΜΑΙ ΚΑΙ </w:t>
            </w:r>
            <w:r w:rsidR="00B40E8F" w:rsidRPr="00316E64">
              <w:rPr>
                <w:b/>
                <w:color w:val="000000"/>
                <w:sz w:val="22"/>
                <w:szCs w:val="22"/>
              </w:rPr>
              <w:t>ΜΑΘΑΙΝΩ ΓΙΑ ΤΟΝ ΗΧΟ</w:t>
            </w:r>
          </w:p>
          <w:p w:rsidR="00C92A74" w:rsidRPr="00316E64" w:rsidRDefault="00C92A74" w:rsidP="00316E64">
            <w:pPr>
              <w:pStyle w:val="normal"/>
              <w:pBdr>
                <w:top w:val="nil"/>
                <w:left w:val="nil"/>
                <w:bottom w:val="nil"/>
                <w:right w:val="nil"/>
                <w:between w:val="nil"/>
              </w:pBdr>
              <w:ind w:hanging="2"/>
              <w:rPr>
                <w:color w:val="000000"/>
              </w:rPr>
            </w:pPr>
          </w:p>
        </w:tc>
      </w:tr>
      <w:tr w:rsidR="00A3071D" w:rsidTr="009E3411">
        <w:trPr>
          <w:cantSplit/>
          <w:trHeight w:val="2568"/>
          <w:tblHeader/>
        </w:trPr>
        <w:tc>
          <w:tcPr>
            <w:tcW w:w="2773" w:type="dxa"/>
            <w:shd w:val="clear" w:color="auto" w:fill="E2AD29"/>
          </w:tcPr>
          <w:p w:rsidR="00A3071D" w:rsidRPr="00316E64" w:rsidRDefault="00A3071D" w:rsidP="00316E64">
            <w:pPr>
              <w:pStyle w:val="normal"/>
              <w:pBdr>
                <w:top w:val="nil"/>
                <w:left w:val="nil"/>
                <w:bottom w:val="nil"/>
                <w:right w:val="nil"/>
                <w:between w:val="nil"/>
              </w:pBdr>
              <w:ind w:hanging="2"/>
              <w:rPr>
                <w:rFonts w:asciiTheme="majorHAnsi" w:eastAsia="Cambria" w:hAnsiTheme="majorHAnsi" w:cstheme="majorHAnsi"/>
                <w:color w:val="000000"/>
              </w:rPr>
            </w:pPr>
          </w:p>
          <w:p w:rsidR="00A3071D" w:rsidRPr="00316E64" w:rsidRDefault="00A3071D" w:rsidP="00316E64">
            <w:pPr>
              <w:pStyle w:val="normal"/>
              <w:pBdr>
                <w:top w:val="nil"/>
                <w:left w:val="nil"/>
                <w:bottom w:val="nil"/>
                <w:right w:val="nil"/>
                <w:between w:val="nil"/>
              </w:pBdr>
              <w:ind w:hanging="2"/>
              <w:rPr>
                <w:rFonts w:asciiTheme="majorHAnsi" w:eastAsia="Cambria" w:hAnsiTheme="majorHAnsi" w:cstheme="majorHAnsi"/>
                <w:color w:val="000000"/>
              </w:rPr>
            </w:pPr>
          </w:p>
          <w:p w:rsidR="00A3071D" w:rsidRPr="00316E64" w:rsidRDefault="00A3071D" w:rsidP="00316E64">
            <w:pPr>
              <w:pStyle w:val="normal"/>
              <w:pBdr>
                <w:top w:val="nil"/>
                <w:left w:val="nil"/>
                <w:bottom w:val="nil"/>
                <w:right w:val="nil"/>
                <w:between w:val="nil"/>
              </w:pBdr>
              <w:ind w:hanging="2"/>
              <w:rPr>
                <w:rFonts w:asciiTheme="majorHAnsi" w:eastAsia="Cambria" w:hAnsiTheme="majorHAnsi" w:cstheme="majorHAnsi"/>
                <w:color w:val="000000"/>
              </w:rPr>
            </w:pPr>
          </w:p>
          <w:p w:rsidR="00A3071D" w:rsidRPr="00316E64" w:rsidRDefault="00A3071D" w:rsidP="00316E64">
            <w:pPr>
              <w:pStyle w:val="normal"/>
              <w:pBdr>
                <w:top w:val="nil"/>
                <w:left w:val="nil"/>
                <w:bottom w:val="nil"/>
                <w:right w:val="nil"/>
                <w:between w:val="nil"/>
              </w:pBdr>
              <w:spacing w:before="5"/>
              <w:ind w:hanging="2"/>
              <w:rPr>
                <w:rFonts w:asciiTheme="majorHAnsi" w:eastAsia="Cambria" w:hAnsiTheme="majorHAnsi" w:cstheme="majorHAnsi"/>
                <w:color w:val="000000"/>
              </w:rPr>
            </w:pPr>
          </w:p>
          <w:p w:rsidR="00A3071D" w:rsidRPr="003446A5" w:rsidRDefault="00A3071D" w:rsidP="00316E64">
            <w:pPr>
              <w:pStyle w:val="normal"/>
              <w:pBdr>
                <w:top w:val="nil"/>
                <w:left w:val="nil"/>
                <w:bottom w:val="nil"/>
                <w:right w:val="nil"/>
                <w:between w:val="nil"/>
              </w:pBdr>
              <w:ind w:hanging="2"/>
              <w:rPr>
                <w:rFonts w:asciiTheme="majorHAnsi" w:hAnsiTheme="majorHAnsi" w:cstheme="majorHAnsi"/>
                <w:color w:val="000000"/>
              </w:rPr>
            </w:pPr>
            <w:r w:rsidRPr="003446A5">
              <w:rPr>
                <w:rFonts w:asciiTheme="majorHAnsi" w:hAnsiTheme="majorHAnsi" w:cstheme="majorHAnsi"/>
                <w:b/>
                <w:color w:val="000000"/>
                <w:sz w:val="22"/>
                <w:szCs w:val="22"/>
              </w:rPr>
              <w:t>Στόχοι Σχεδίου Δράσης</w:t>
            </w:r>
          </w:p>
        </w:tc>
        <w:tc>
          <w:tcPr>
            <w:tcW w:w="7168" w:type="dxa"/>
          </w:tcPr>
          <w:p w:rsidR="00A3071D" w:rsidRPr="00316E64" w:rsidRDefault="00A3071D" w:rsidP="005E3ED5">
            <w:r w:rsidRPr="00C830C4">
              <w:t>O</w:t>
            </w:r>
            <w:r w:rsidRPr="00316E64">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A3071D" w:rsidRPr="00316E64" w:rsidRDefault="00A3071D" w:rsidP="00316E64">
            <w:pPr>
              <w:pStyle w:val="normal"/>
              <w:pBdr>
                <w:top w:val="nil"/>
                <w:left w:val="nil"/>
                <w:bottom w:val="nil"/>
                <w:right w:val="nil"/>
                <w:between w:val="nil"/>
              </w:pBdr>
              <w:ind w:hanging="2"/>
              <w:jc w:val="both"/>
              <w:rPr>
                <w:rFonts w:asciiTheme="minorHAnsi" w:hAnsiTheme="minorHAnsi" w:cstheme="minorHAnsi"/>
                <w:color w:val="FF0000"/>
                <w:sz w:val="18"/>
                <w:szCs w:val="18"/>
              </w:rPr>
            </w:pPr>
            <w:r w:rsidRPr="00316E64">
              <w:rPr>
                <w:rFonts w:asciiTheme="minorHAnsi" w:hAnsiTheme="minorHAnsi" w:cstheme="minorHAnsi"/>
                <w:color w:val="FF0000"/>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316E64">
              <w:rPr>
                <w:rFonts w:asciiTheme="minorHAnsi" w:hAnsiTheme="minorHAnsi" w:cstheme="minorHAnsi"/>
                <w:color w:val="FF0000"/>
                <w:sz w:val="18"/>
                <w:szCs w:val="18"/>
                <w:vertAlign w:val="superscript"/>
              </w:rPr>
              <w:t>ου</w:t>
            </w:r>
            <w:r w:rsidRPr="00316E64">
              <w:rPr>
                <w:rFonts w:asciiTheme="minorHAnsi" w:hAnsiTheme="minorHAnsi" w:cstheme="minorHAnsi"/>
                <w:color w:val="FF0000"/>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A3071D" w:rsidRPr="00316E64" w:rsidRDefault="00A3071D" w:rsidP="00316E64">
            <w:pPr>
              <w:pStyle w:val="normal"/>
              <w:pBdr>
                <w:top w:val="nil"/>
                <w:left w:val="nil"/>
                <w:bottom w:val="nil"/>
                <w:right w:val="nil"/>
                <w:between w:val="nil"/>
              </w:pBdr>
              <w:ind w:hanging="2"/>
              <w:rPr>
                <w:color w:val="000000"/>
              </w:rPr>
            </w:pPr>
            <w:r w:rsidRPr="00316E64">
              <w:rPr>
                <w:color w:val="000000"/>
              </w:rPr>
              <w:t>Αναφορά σε:</w:t>
            </w:r>
          </w:p>
          <w:p w:rsidR="00A3071D" w:rsidRPr="00316E64" w:rsidRDefault="00A3071D" w:rsidP="00316E64">
            <w:pPr>
              <w:pStyle w:val="normal"/>
              <w:pBdr>
                <w:top w:val="nil"/>
                <w:left w:val="nil"/>
                <w:bottom w:val="nil"/>
                <w:right w:val="nil"/>
                <w:between w:val="nil"/>
              </w:pBdr>
              <w:spacing w:before="10"/>
              <w:ind w:hanging="2"/>
              <w:rPr>
                <w:rFonts w:ascii="Cambria" w:eastAsia="Cambria" w:hAnsi="Cambria" w:cs="Cambria"/>
                <w:color w:val="000000"/>
              </w:rPr>
            </w:pPr>
          </w:p>
          <w:p w:rsidR="00A3071D" w:rsidRPr="00316E64" w:rsidRDefault="00A3071D" w:rsidP="00316E64">
            <w:pPr>
              <w:pStyle w:val="normal"/>
              <w:pBdr>
                <w:top w:val="nil"/>
                <w:left w:val="nil"/>
                <w:bottom w:val="nil"/>
                <w:right w:val="nil"/>
                <w:between w:val="nil"/>
              </w:pBdr>
              <w:spacing w:before="1"/>
              <w:ind w:hanging="2"/>
              <w:rPr>
                <w:color w:val="000000"/>
              </w:rPr>
            </w:pPr>
            <w:r w:rsidRPr="00316E64">
              <w:rPr>
                <w:color w:val="000000"/>
              </w:rPr>
              <w:t>Α) δεξιότητες που πρόκειται να καλλιεργηθούν</w:t>
            </w:r>
            <w:r w:rsidR="005C0095" w:rsidRPr="00316E64">
              <w:rPr>
                <w:color w:val="000000"/>
              </w:rPr>
              <w:t xml:space="preserve">: </w:t>
            </w:r>
            <w:r w:rsidR="005C0095" w:rsidRPr="00316E64">
              <w:t>κριτική σκέψη, επικοινωνία, συνεργασία, δημιουργικότητα</w:t>
            </w:r>
          </w:p>
          <w:p w:rsidR="00A3071D" w:rsidRPr="00316E64" w:rsidRDefault="00A3071D" w:rsidP="00316E64">
            <w:pPr>
              <w:pStyle w:val="normal"/>
              <w:pBdr>
                <w:top w:val="nil"/>
                <w:left w:val="nil"/>
                <w:bottom w:val="nil"/>
                <w:right w:val="nil"/>
                <w:between w:val="nil"/>
              </w:pBdr>
              <w:spacing w:before="8"/>
              <w:ind w:hanging="2"/>
              <w:rPr>
                <w:rFonts w:ascii="Cambria" w:eastAsia="Cambria" w:hAnsi="Cambria" w:cs="Cambria"/>
                <w:color w:val="000000"/>
              </w:rPr>
            </w:pPr>
          </w:p>
          <w:p w:rsidR="005C0095" w:rsidRPr="00316E64" w:rsidRDefault="00A3071D" w:rsidP="005E3ED5">
            <w:pPr>
              <w:pStyle w:val="a5"/>
            </w:pPr>
            <w:r w:rsidRPr="00316E64">
              <w:rPr>
                <w:color w:val="000000"/>
              </w:rPr>
              <w:t xml:space="preserve">Β) </w:t>
            </w:r>
            <w:r w:rsidR="005C0095" w:rsidRPr="00316E64">
              <w:rPr>
                <w:b/>
                <w:bCs/>
              </w:rPr>
              <w:t>Δεξιότητες ζωής</w:t>
            </w:r>
            <w:r w:rsidR="005C0095" w:rsidRPr="00316E64">
              <w:t xml:space="preserve">:  </w:t>
            </w:r>
            <w:r w:rsidR="005C0095" w:rsidRPr="00316E64">
              <w:rPr>
                <w:b/>
                <w:bCs/>
              </w:rPr>
              <w:t>Επαγγελματικές δεξιότητες:</w:t>
            </w:r>
            <w:r w:rsidR="005C0095" w:rsidRPr="00316E64">
              <w:t xml:space="preserve"> ψηφιακός γραμματισμός, γραμματισμός στα μέσα, δεξιότητες  ψηφιακής τεχνολογία, δημιουργίας και συνεργασίας</w:t>
            </w:r>
          </w:p>
          <w:p w:rsidR="005C0095" w:rsidRPr="00316E64" w:rsidRDefault="005C0095" w:rsidP="006804FD">
            <w:pPr>
              <w:pStyle w:val="normal"/>
              <w:pBdr>
                <w:top w:val="nil"/>
                <w:left w:val="nil"/>
                <w:bottom w:val="nil"/>
                <w:right w:val="nil"/>
                <w:between w:val="nil"/>
              </w:pBdr>
              <w:ind w:left="1" w:hanging="3"/>
              <w:rPr>
                <w:color w:val="000000"/>
              </w:rPr>
            </w:pPr>
            <w:r w:rsidRPr="00316E64">
              <w:rPr>
                <w:b/>
                <w:bCs/>
                <w:i/>
                <w:position w:val="-1"/>
                <w:sz w:val="26"/>
                <w:szCs w:val="26"/>
                <w:u w:val="single"/>
                <w:lang w:eastAsia="en-US"/>
              </w:rPr>
              <w:t>Δεξιότητες του Νου</w:t>
            </w:r>
            <w:r w:rsidRPr="00316E64">
              <w:rPr>
                <w:sz w:val="24"/>
                <w:szCs w:val="24"/>
              </w:rPr>
              <w:t>: στρατηγική σκέψη, επίλυση προβλημάτων, κατασκευές</w:t>
            </w:r>
          </w:p>
          <w:p w:rsidR="005C0095" w:rsidRPr="00316E64" w:rsidRDefault="005C0095" w:rsidP="005C0095">
            <w:pPr>
              <w:pStyle w:val="normal"/>
              <w:pBdr>
                <w:top w:val="nil"/>
                <w:left w:val="nil"/>
                <w:bottom w:val="nil"/>
                <w:right w:val="nil"/>
                <w:between w:val="nil"/>
              </w:pBdr>
              <w:ind w:left="1" w:right="108" w:hanging="3"/>
              <w:rPr>
                <w:b/>
                <w:i/>
                <w:sz w:val="26"/>
                <w:szCs w:val="26"/>
                <w:u w:val="single"/>
              </w:rPr>
            </w:pPr>
            <w:r w:rsidRPr="00316E64">
              <w:rPr>
                <w:b/>
                <w:i/>
                <w:position w:val="-1"/>
                <w:sz w:val="26"/>
                <w:szCs w:val="26"/>
                <w:u w:val="single"/>
                <w:lang w:eastAsia="en-US"/>
              </w:rPr>
              <w:t>Β) Σύνδεση με τη βασική θεματική</w:t>
            </w:r>
          </w:p>
          <w:p w:rsidR="005C0095" w:rsidRDefault="005C0095" w:rsidP="005C0095">
            <w:pPr>
              <w:pStyle w:val="normal"/>
              <w:numPr>
                <w:ilvl w:val="0"/>
                <w:numId w:val="5"/>
              </w:numPr>
              <w:pBdr>
                <w:top w:val="nil"/>
                <w:left w:val="nil"/>
                <w:bottom w:val="nil"/>
                <w:right w:val="nil"/>
                <w:between w:val="nil"/>
              </w:pBdr>
              <w:ind w:left="0" w:right="108" w:hanging="2"/>
            </w:pPr>
            <w:r>
              <w:t>Διερεύνηση εννοιών φυσική, επιστήμονας, ανακάλυψη</w:t>
            </w:r>
          </w:p>
          <w:p w:rsidR="005C0095" w:rsidRPr="00D90DCF" w:rsidRDefault="005C0095" w:rsidP="005C0095">
            <w:pPr>
              <w:pStyle w:val="normal"/>
              <w:numPr>
                <w:ilvl w:val="0"/>
                <w:numId w:val="5"/>
              </w:numPr>
              <w:pBdr>
                <w:top w:val="nil"/>
                <w:left w:val="nil"/>
                <w:bottom w:val="nil"/>
                <w:right w:val="nil"/>
                <w:between w:val="nil"/>
              </w:pBdr>
              <w:ind w:left="0" w:right="108" w:hanging="2"/>
            </w:pPr>
            <w:r>
              <w:t>Προσέγγιση της έννοιας «ήχος»</w:t>
            </w:r>
          </w:p>
          <w:p w:rsidR="005C0095" w:rsidRPr="00316E64" w:rsidRDefault="005C0095" w:rsidP="005C0095">
            <w:pPr>
              <w:pStyle w:val="normal"/>
              <w:numPr>
                <w:ilvl w:val="0"/>
                <w:numId w:val="5"/>
              </w:numPr>
              <w:pBdr>
                <w:top w:val="nil"/>
                <w:left w:val="nil"/>
                <w:bottom w:val="nil"/>
                <w:right w:val="nil"/>
                <w:between w:val="nil"/>
              </w:pBdr>
              <w:ind w:left="0" w:right="108" w:hanging="2"/>
            </w:pPr>
            <w:r w:rsidRPr="00316E64">
              <w:rPr>
                <w:position w:val="-1"/>
                <w:sz w:val="22"/>
                <w:szCs w:val="22"/>
                <w:lang w:eastAsia="en-US"/>
              </w:rPr>
              <w:t>Διερεύνηση πρότερης γνώσης των μαθητών.</w:t>
            </w:r>
          </w:p>
          <w:p w:rsidR="005C0095" w:rsidRPr="00316E64" w:rsidRDefault="005C0095" w:rsidP="005C0095">
            <w:pPr>
              <w:pStyle w:val="normal"/>
              <w:numPr>
                <w:ilvl w:val="0"/>
                <w:numId w:val="5"/>
              </w:numPr>
              <w:pBdr>
                <w:top w:val="nil"/>
                <w:left w:val="nil"/>
                <w:bottom w:val="nil"/>
                <w:right w:val="nil"/>
                <w:between w:val="nil"/>
              </w:pBdr>
              <w:ind w:left="0" w:right="108" w:hanging="2"/>
            </w:pPr>
            <w:r w:rsidRPr="00316E64">
              <w:rPr>
                <w:position w:val="-1"/>
                <w:sz w:val="22"/>
                <w:szCs w:val="22"/>
                <w:lang w:eastAsia="en-US"/>
              </w:rPr>
              <w:t>Διερεύνηση  σύνδεσης  φυσικών φαινομένων  με το φαινόμενο του      ήχου</w:t>
            </w:r>
          </w:p>
          <w:p w:rsidR="00A3071D" w:rsidRPr="00316E64" w:rsidRDefault="00A3071D" w:rsidP="00316E64">
            <w:pPr>
              <w:pStyle w:val="normal"/>
              <w:pBdr>
                <w:top w:val="nil"/>
                <w:left w:val="nil"/>
                <w:bottom w:val="nil"/>
                <w:right w:val="nil"/>
                <w:between w:val="nil"/>
              </w:pBdr>
              <w:ind w:right="62" w:hanging="2"/>
              <w:rPr>
                <w:color w:val="000000"/>
              </w:rPr>
            </w:pPr>
          </w:p>
          <w:p w:rsidR="00A3071D" w:rsidRPr="00316E64" w:rsidRDefault="00A3071D" w:rsidP="00316E64">
            <w:pPr>
              <w:pStyle w:val="normal"/>
              <w:pBdr>
                <w:top w:val="nil"/>
                <w:left w:val="nil"/>
                <w:bottom w:val="nil"/>
                <w:right w:val="nil"/>
                <w:between w:val="nil"/>
              </w:pBdr>
              <w:spacing w:before="9"/>
              <w:ind w:hanging="2"/>
              <w:rPr>
                <w:rFonts w:ascii="Cambria" w:eastAsia="Cambria" w:hAnsi="Cambria" w:cs="Cambria"/>
                <w:color w:val="000000"/>
              </w:rPr>
            </w:pPr>
          </w:p>
          <w:p w:rsidR="00A3071D" w:rsidRPr="00316E64" w:rsidRDefault="00A3071D" w:rsidP="00316E64">
            <w:pPr>
              <w:pStyle w:val="normal"/>
              <w:pBdr>
                <w:top w:val="nil"/>
                <w:left w:val="nil"/>
                <w:bottom w:val="nil"/>
                <w:right w:val="nil"/>
                <w:between w:val="nil"/>
              </w:pBdr>
              <w:ind w:hanging="2"/>
              <w:jc w:val="both"/>
              <w:rPr>
                <w:rFonts w:asciiTheme="majorHAnsi" w:hAnsiTheme="majorHAnsi" w:cstheme="majorHAnsi"/>
                <w:color w:val="FF0000"/>
                <w:sz w:val="18"/>
                <w:szCs w:val="18"/>
              </w:rPr>
            </w:pPr>
            <w:r w:rsidRPr="00316E64">
              <w:rPr>
                <w:color w:val="000000"/>
              </w:rPr>
              <w:t xml:space="preserve">Γ) </w:t>
            </w:r>
            <w:r w:rsidR="005C0095" w:rsidRPr="00316E64">
              <w:rPr>
                <w:color w:val="000000"/>
              </w:rPr>
              <w:t>Τα εργαστήρια θα συνδεθούν με το μάθημα των Εικαστικών, της Πληροφορικής και της Φυσικής</w:t>
            </w:r>
          </w:p>
          <w:tbl>
            <w:tblPr>
              <w:tblW w:w="0" w:type="auto"/>
              <w:tblBorders>
                <w:top w:val="nil"/>
                <w:left w:val="nil"/>
                <w:bottom w:val="nil"/>
                <w:right w:val="nil"/>
              </w:tblBorders>
              <w:tblLayout w:type="fixed"/>
              <w:tblLook w:val="0000"/>
            </w:tblPr>
            <w:tblGrid>
              <w:gridCol w:w="1134"/>
              <w:gridCol w:w="5103"/>
            </w:tblGrid>
            <w:tr w:rsidR="00A3071D" w:rsidRPr="00C830C4" w:rsidTr="009E3411">
              <w:trPr>
                <w:trHeight w:val="100"/>
              </w:trPr>
              <w:tc>
                <w:tcPr>
                  <w:tcW w:w="1134" w:type="dxa"/>
                </w:tcPr>
                <w:p w:rsidR="00A3071D" w:rsidRPr="00C830C4" w:rsidRDefault="00A3071D" w:rsidP="00C05358"/>
              </w:tc>
              <w:tc>
                <w:tcPr>
                  <w:tcW w:w="5103" w:type="dxa"/>
                </w:tcPr>
                <w:p w:rsidR="00A3071D" w:rsidRPr="00C830C4" w:rsidRDefault="00A3071D" w:rsidP="00C05358">
                  <w:pPr>
                    <w:pStyle w:val="Default"/>
                    <w:rPr>
                      <w:sz w:val="18"/>
                      <w:szCs w:val="18"/>
                    </w:rPr>
                  </w:pPr>
                </w:p>
              </w:tc>
            </w:tr>
          </w:tbl>
          <w:p w:rsidR="00A3071D" w:rsidRPr="00316E64" w:rsidRDefault="00A3071D" w:rsidP="005E3ED5"/>
        </w:tc>
      </w:tr>
      <w:tr w:rsidR="00C92A74">
        <w:trPr>
          <w:cantSplit/>
          <w:trHeight w:val="537"/>
          <w:tblHeader/>
        </w:trPr>
        <w:tc>
          <w:tcPr>
            <w:tcW w:w="9941" w:type="dxa"/>
            <w:gridSpan w:val="2"/>
            <w:shd w:val="clear" w:color="auto" w:fill="E2AD29"/>
          </w:tcPr>
          <w:p w:rsidR="00C92A74" w:rsidRPr="00316E64" w:rsidRDefault="00C92A74" w:rsidP="00316E64">
            <w:pPr>
              <w:pStyle w:val="normal"/>
              <w:pBdr>
                <w:top w:val="nil"/>
                <w:left w:val="nil"/>
                <w:bottom w:val="nil"/>
                <w:right w:val="nil"/>
                <w:between w:val="nil"/>
              </w:pBdr>
              <w:spacing w:before="7"/>
              <w:ind w:hanging="2"/>
              <w:rPr>
                <w:rFonts w:ascii="Cambria" w:eastAsia="Cambria" w:hAnsi="Cambria" w:cs="Cambria"/>
                <w:color w:val="000000"/>
              </w:rPr>
            </w:pPr>
          </w:p>
          <w:p w:rsidR="00C92A74" w:rsidRDefault="002248B6" w:rsidP="00316E64">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1</w:t>
            </w:r>
          </w:p>
        </w:tc>
        <w:tc>
          <w:tcPr>
            <w:tcW w:w="7168" w:type="dxa"/>
          </w:tcPr>
          <w:p w:rsidR="00C92A74" w:rsidRPr="001454E5" w:rsidRDefault="006804FD" w:rsidP="005E3ED5">
            <w:r>
              <w:t xml:space="preserve">Εισαγωγή </w:t>
            </w:r>
          </w:p>
        </w:tc>
      </w:tr>
      <w:tr w:rsidR="00C92A74">
        <w:trPr>
          <w:cantSplit/>
          <w:trHeight w:val="832"/>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2</w:t>
            </w:r>
          </w:p>
        </w:tc>
        <w:tc>
          <w:tcPr>
            <w:tcW w:w="7168" w:type="dxa"/>
          </w:tcPr>
          <w:p w:rsidR="006804FD" w:rsidRDefault="006804FD" w:rsidP="005E3ED5">
            <w:r>
              <w:t>Φτιάχνουμε σφυρίχτρα</w:t>
            </w:r>
          </w:p>
          <w:p w:rsidR="00C92A74" w:rsidRPr="001454E5" w:rsidRDefault="00C92A74" w:rsidP="005E3ED5"/>
        </w:tc>
      </w:tr>
      <w:tr w:rsidR="00C92A74">
        <w:trPr>
          <w:cantSplit/>
          <w:trHeight w:val="676"/>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C92A74" w:rsidRDefault="00C92A74" w:rsidP="005E3ED5"/>
          <w:p w:rsidR="00A3071D" w:rsidRPr="001454E5" w:rsidRDefault="006804FD" w:rsidP="005E3ED5">
            <w:r>
              <w:t>Φτιάχνουμε τηλέφωνο</w:t>
            </w:r>
          </w:p>
        </w:tc>
      </w:tr>
      <w:tr w:rsidR="00C92A74">
        <w:trPr>
          <w:cantSplit/>
          <w:trHeight w:val="482"/>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6804FD" w:rsidRPr="00316E64" w:rsidRDefault="006804FD" w:rsidP="005E3ED5">
            <w:r w:rsidRPr="00316E64">
              <w:t>Φτιάχνουμε τη φλογέρα των ινδιάνων:</w:t>
            </w:r>
          </w:p>
          <w:p w:rsidR="00C92A74" w:rsidRPr="00316E64" w:rsidRDefault="00C92A74" w:rsidP="005E3ED5"/>
        </w:tc>
      </w:tr>
      <w:tr w:rsidR="00C92A74">
        <w:trPr>
          <w:cantSplit/>
          <w:trHeight w:val="491"/>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5</w:t>
            </w:r>
          </w:p>
        </w:tc>
        <w:tc>
          <w:tcPr>
            <w:tcW w:w="7168" w:type="dxa"/>
          </w:tcPr>
          <w:p w:rsidR="006804FD" w:rsidRPr="006804FD" w:rsidRDefault="006804FD" w:rsidP="005E3ED5">
            <w:r w:rsidRPr="006804FD">
              <w:t>Κατασκευή ψηφιακό λεξικό ήχου</w:t>
            </w:r>
          </w:p>
          <w:p w:rsidR="00C92A74" w:rsidRPr="001454E5" w:rsidRDefault="00C92A74" w:rsidP="005E3ED5"/>
        </w:tc>
      </w:tr>
      <w:tr w:rsidR="00C92A74">
        <w:trPr>
          <w:cantSplit/>
          <w:trHeight w:val="513"/>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659"/>
          <w:tblHeader/>
        </w:trPr>
        <w:tc>
          <w:tcPr>
            <w:tcW w:w="2773" w:type="dxa"/>
            <w:shd w:val="clear" w:color="auto" w:fill="E2AD29"/>
          </w:tcPr>
          <w:p w:rsidR="00C92A74" w:rsidRDefault="002248B6" w:rsidP="00316E64">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bl>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f0"/>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rsidTr="001E03FF">
        <w:trPr>
          <w:cantSplit/>
          <w:trHeight w:val="1043"/>
          <w:tblHeader/>
        </w:trPr>
        <w:tc>
          <w:tcPr>
            <w:tcW w:w="2773" w:type="dxa"/>
          </w:tcPr>
          <w:p w:rsidR="00C92A74" w:rsidRPr="00316E64" w:rsidRDefault="002248B6" w:rsidP="00316E64">
            <w:pPr>
              <w:pStyle w:val="normal"/>
              <w:pBdr>
                <w:top w:val="nil"/>
                <w:left w:val="nil"/>
                <w:bottom w:val="nil"/>
                <w:right w:val="nil"/>
                <w:between w:val="nil"/>
              </w:pBdr>
              <w:ind w:right="341" w:hanging="2"/>
              <w:rPr>
                <w:color w:val="000000"/>
              </w:rPr>
            </w:pPr>
            <w:r w:rsidRPr="00316E64">
              <w:rPr>
                <w:b/>
                <w:color w:val="000000"/>
                <w:sz w:val="22"/>
                <w:szCs w:val="22"/>
              </w:rPr>
              <w:t>Προσαρμογές για τη συμμετοχή και την ένταξη όλων των μαθητών/τριών</w:t>
            </w:r>
          </w:p>
        </w:tc>
        <w:tc>
          <w:tcPr>
            <w:tcW w:w="7168" w:type="dxa"/>
          </w:tcPr>
          <w:p w:rsidR="00C92A74" w:rsidRPr="00316E64" w:rsidRDefault="002248B6" w:rsidP="00316E64">
            <w:pPr>
              <w:pStyle w:val="normal"/>
              <w:pBdr>
                <w:top w:val="nil"/>
                <w:left w:val="nil"/>
                <w:bottom w:val="nil"/>
                <w:right w:val="nil"/>
                <w:between w:val="nil"/>
              </w:pBdr>
              <w:ind w:right="487" w:hanging="2"/>
              <w:rPr>
                <w:color w:val="000000"/>
              </w:rPr>
            </w:pPr>
            <w:r w:rsidRPr="00316E64">
              <w:rPr>
                <w:color w:val="000000"/>
              </w:rPr>
              <w:t>Περιγραφή (π.χ. δίνονται οδηγίες για τη διαφοροποίηση, δίνεται σε πολύγλωσση μορφή, προβλέπονται κατάλληλες προσαρμογές ή κατάλληλα προσαρμοσμένες δράσεις, αναφέρονται παραδείγματα προσαρμογών)</w:t>
            </w:r>
          </w:p>
        </w:tc>
      </w:tr>
      <w:tr w:rsidR="00C92A74" w:rsidTr="001E03FF">
        <w:trPr>
          <w:cantSplit/>
          <w:trHeight w:val="1115"/>
          <w:tblHeader/>
        </w:trPr>
        <w:tc>
          <w:tcPr>
            <w:tcW w:w="2773" w:type="dxa"/>
          </w:tcPr>
          <w:p w:rsidR="00C92A74" w:rsidRPr="00316E64" w:rsidRDefault="002248B6" w:rsidP="00316E64">
            <w:pPr>
              <w:pStyle w:val="normal"/>
              <w:pBdr>
                <w:top w:val="nil"/>
                <w:left w:val="nil"/>
                <w:bottom w:val="nil"/>
                <w:right w:val="nil"/>
                <w:between w:val="nil"/>
              </w:pBdr>
              <w:ind w:right="869" w:hanging="2"/>
              <w:rPr>
                <w:color w:val="000000"/>
              </w:rPr>
            </w:pPr>
            <w:r w:rsidRPr="00316E64">
              <w:rPr>
                <w:b/>
                <w:color w:val="000000"/>
                <w:sz w:val="22"/>
                <w:szCs w:val="22"/>
              </w:rPr>
              <w:t>Φορείς και άλλες συνεργασίες που θα</w:t>
            </w:r>
          </w:p>
          <w:p w:rsidR="00C92A74" w:rsidRDefault="002248B6" w:rsidP="00316E64">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rsidTr="001E03FF">
        <w:trPr>
          <w:cantSplit/>
          <w:trHeight w:val="1115"/>
          <w:tblHeader/>
        </w:trPr>
        <w:tc>
          <w:tcPr>
            <w:tcW w:w="2773" w:type="dxa"/>
          </w:tcPr>
          <w:p w:rsidR="00C92A74" w:rsidRPr="00316E64" w:rsidRDefault="002248B6" w:rsidP="00316E64">
            <w:pPr>
              <w:pStyle w:val="normal"/>
              <w:pBdr>
                <w:top w:val="nil"/>
                <w:left w:val="nil"/>
                <w:bottom w:val="nil"/>
                <w:right w:val="nil"/>
                <w:between w:val="nil"/>
              </w:pBdr>
              <w:ind w:right="336" w:hanging="2"/>
              <w:rPr>
                <w:color w:val="000000"/>
              </w:rPr>
            </w:pPr>
            <w:r w:rsidRPr="00316E64">
              <w:rPr>
                <w:b/>
                <w:color w:val="000000"/>
                <w:sz w:val="22"/>
                <w:szCs w:val="22"/>
              </w:rPr>
              <w:t>Τελικά προϊόντα που παρήχθησαν από τους/τις μαθητές/τριες κατά τη</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C92A74" w:rsidRDefault="00F412E2"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Σφυρίχτρες</w:t>
            </w:r>
          </w:p>
          <w:p w:rsidR="00F412E2" w:rsidRDefault="00F412E2"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Φλογέρα</w:t>
            </w:r>
          </w:p>
          <w:p w:rsidR="00F412E2" w:rsidRDefault="00F412E2" w:rsidP="00316E6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Τηλέφωνο </w:t>
            </w:r>
          </w:p>
        </w:tc>
      </w:tr>
      <w:tr w:rsidR="00C92A74">
        <w:trPr>
          <w:cantSplit/>
          <w:trHeight w:val="1511"/>
          <w:tblHeader/>
        </w:trPr>
        <w:tc>
          <w:tcPr>
            <w:tcW w:w="2773" w:type="dxa"/>
          </w:tcPr>
          <w:p w:rsidR="00C92A74" w:rsidRPr="00316E64" w:rsidRDefault="002248B6" w:rsidP="00316E64">
            <w:pPr>
              <w:pStyle w:val="normal"/>
              <w:pBdr>
                <w:top w:val="nil"/>
                <w:left w:val="nil"/>
                <w:bottom w:val="nil"/>
                <w:right w:val="nil"/>
                <w:between w:val="nil"/>
              </w:pBdr>
              <w:ind w:hanging="2"/>
              <w:jc w:val="both"/>
              <w:rPr>
                <w:color w:val="000000"/>
              </w:rPr>
            </w:pPr>
            <w:r w:rsidRPr="00316E64">
              <w:rPr>
                <w:b/>
                <w:color w:val="000000"/>
                <w:sz w:val="22"/>
                <w:szCs w:val="22"/>
              </w:rPr>
              <w:t>Εκπαιδευτικό υλικό και</w:t>
            </w:r>
          </w:p>
          <w:p w:rsidR="00C92A74" w:rsidRPr="00316E64" w:rsidRDefault="002248B6" w:rsidP="00316E64">
            <w:pPr>
              <w:pStyle w:val="normal"/>
              <w:pBdr>
                <w:top w:val="nil"/>
                <w:left w:val="nil"/>
                <w:bottom w:val="nil"/>
                <w:right w:val="nil"/>
                <w:between w:val="nil"/>
              </w:pBdr>
              <w:ind w:right="158" w:hanging="2"/>
              <w:jc w:val="both"/>
              <w:rPr>
                <w:color w:val="000000"/>
              </w:rPr>
            </w:pPr>
            <w:r w:rsidRPr="00316E64">
              <w:rPr>
                <w:b/>
                <w:color w:val="000000"/>
                <w:sz w:val="22"/>
                <w:szCs w:val="22"/>
              </w:rPr>
              <w:t>εργαλεία που παρήχθησαν από τους/τις μαθητές/τριες κατά τη διάρκεια των</w:t>
            </w:r>
          </w:p>
          <w:p w:rsidR="00C92A74" w:rsidRDefault="002248B6" w:rsidP="00316E64">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C92A74" w:rsidP="00316E6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rsidTr="001E03FF">
        <w:trPr>
          <w:cantSplit/>
          <w:trHeight w:val="1168"/>
          <w:tblHeader/>
        </w:trPr>
        <w:tc>
          <w:tcPr>
            <w:tcW w:w="2773" w:type="dxa"/>
          </w:tcPr>
          <w:p w:rsidR="00C92A74" w:rsidRPr="00316E64" w:rsidRDefault="002248B6" w:rsidP="00316E64">
            <w:pPr>
              <w:pStyle w:val="normal"/>
              <w:pBdr>
                <w:top w:val="nil"/>
                <w:left w:val="nil"/>
                <w:bottom w:val="nil"/>
                <w:right w:val="nil"/>
                <w:between w:val="nil"/>
              </w:pBdr>
              <w:ind w:right="123" w:hanging="2"/>
              <w:rPr>
                <w:color w:val="000000"/>
              </w:rPr>
            </w:pPr>
            <w:r w:rsidRPr="00316E64">
              <w:rPr>
                <w:b/>
                <w:color w:val="000000"/>
                <w:sz w:val="22"/>
                <w:szCs w:val="22"/>
              </w:rPr>
              <w:t>Αξιολόγηση - Αναστοχασμός πάνω στην υλοποίηση</w:t>
            </w:r>
          </w:p>
        </w:tc>
        <w:tc>
          <w:tcPr>
            <w:tcW w:w="7168" w:type="dxa"/>
          </w:tcPr>
          <w:p w:rsidR="00C92A74" w:rsidRPr="00316E64" w:rsidRDefault="00F412E2" w:rsidP="00316E64">
            <w:pPr>
              <w:pStyle w:val="normal"/>
              <w:pBdr>
                <w:top w:val="nil"/>
                <w:left w:val="nil"/>
                <w:bottom w:val="nil"/>
                <w:right w:val="nil"/>
                <w:between w:val="nil"/>
              </w:pBdr>
              <w:ind w:right="-15" w:hanging="2"/>
              <w:jc w:val="both"/>
              <w:rPr>
                <w:color w:val="000000"/>
              </w:rPr>
            </w:pPr>
            <w:r>
              <w:rPr>
                <w:color w:val="000000"/>
              </w:rPr>
              <w:t>Τα παιδιά με απλά υλικά, ακολούθησαν οδηγίες, κι έφτιαξαν κατασκευές παραγωγής ήχου κι έβγαλαν συμπεράσματα σχετικά με τον ήχο.</w:t>
            </w:r>
          </w:p>
        </w:tc>
      </w:tr>
      <w:tr w:rsidR="00C92A74">
        <w:trPr>
          <w:cantSplit/>
          <w:trHeight w:val="2423"/>
          <w:tblHeader/>
        </w:trPr>
        <w:tc>
          <w:tcPr>
            <w:tcW w:w="2773" w:type="dxa"/>
          </w:tcPr>
          <w:p w:rsidR="00C92A74" w:rsidRPr="00316E64" w:rsidRDefault="002248B6" w:rsidP="00316E64">
            <w:pPr>
              <w:pStyle w:val="normal"/>
              <w:pBdr>
                <w:top w:val="nil"/>
                <w:left w:val="nil"/>
                <w:bottom w:val="nil"/>
                <w:right w:val="nil"/>
                <w:between w:val="nil"/>
              </w:pBdr>
              <w:ind w:right="391" w:hanging="2"/>
              <w:rPr>
                <w:color w:val="000000"/>
              </w:rPr>
            </w:pPr>
            <w:r w:rsidRPr="00316E64">
              <w:rPr>
                <w:b/>
                <w:color w:val="000000"/>
                <w:sz w:val="22"/>
                <w:szCs w:val="22"/>
              </w:rPr>
              <w:t>Εκδηλώσεις διάχυσης και Συνολική αποτίμηση της</w:t>
            </w:r>
          </w:p>
          <w:p w:rsidR="00C92A74" w:rsidRDefault="002248B6" w:rsidP="00316E64">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92A74" w:rsidRDefault="00F412E2" w:rsidP="00C92A74">
            <w:pPr>
              <w:pStyle w:val="normal"/>
              <w:numPr>
                <w:ilvl w:val="0"/>
                <w:numId w:val="2"/>
              </w:numPr>
              <w:pBdr>
                <w:top w:val="nil"/>
                <w:left w:val="nil"/>
                <w:bottom w:val="nil"/>
                <w:right w:val="nil"/>
                <w:between w:val="nil"/>
              </w:pBdr>
              <w:tabs>
                <w:tab w:val="left" w:pos="717"/>
                <w:tab w:val="left" w:pos="718"/>
              </w:tabs>
              <w:ind w:left="0" w:hanging="2"/>
              <w:rPr>
                <w:color w:val="000000"/>
              </w:rPr>
            </w:pPr>
            <w:r>
              <w:rPr>
                <w:color w:val="000000"/>
                <w:sz w:val="22"/>
                <w:szCs w:val="22"/>
              </w:rPr>
              <w:t>Τα παιδιά, μέσα από δικές τους κατασκευές ήρθαν σε στενή επαφή με το φαινόμενο του ήχου, την παραγωγή και τις ιδιότητες αυτού.</w:t>
            </w:r>
          </w:p>
        </w:tc>
      </w:tr>
    </w:tbl>
    <w:p w:rsidR="00C92A74" w:rsidRDefault="00C92A74">
      <w:pPr>
        <w:pStyle w:val="normal"/>
        <w:widowControl w:val="0"/>
        <w:pBdr>
          <w:top w:val="nil"/>
          <w:left w:val="nil"/>
          <w:bottom w:val="nil"/>
          <w:right w:val="nil"/>
          <w:between w:val="nil"/>
        </w:pBdr>
        <w:rPr>
          <w:color w:val="000000"/>
          <w:sz w:val="22"/>
          <w:szCs w:val="22"/>
        </w:rPr>
      </w:pPr>
    </w:p>
    <w:sectPr w:rsidR="00C92A74" w:rsidSect="00B518B3">
      <w:pgSz w:w="11900" w:h="16840"/>
      <w:pgMar w:top="1340" w:right="860" w:bottom="380" w:left="880" w:header="454"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358" w:rsidRDefault="00C05358" w:rsidP="005E3ED5">
      <w:r>
        <w:separator/>
      </w:r>
    </w:p>
  </w:endnote>
  <w:endnote w:type="continuationSeparator" w:id="1">
    <w:p w:rsidR="00C05358" w:rsidRDefault="00C05358" w:rsidP="005E3ED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Gadugi"/>
    <w:charset w:val="00"/>
    <w:family w:val="swiss"/>
    <w:pitch w:val="variable"/>
    <w:sig w:usb0="00000003" w:usb1="0200E0A0" w:usb2="00000000" w:usb3="00000000" w:csb0="0000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74" w:rsidRDefault="002248B6">
    <w:pPr>
      <w:pStyle w:val="normal"/>
      <w:widowControl w:val="0"/>
      <w:pBdr>
        <w:top w:val="nil"/>
        <w:left w:val="nil"/>
        <w:bottom w:val="nil"/>
        <w:right w:val="nil"/>
        <w:between w:val="nil"/>
      </w:pBdr>
      <w:spacing w:line="14" w:lineRule="auto"/>
      <w:rPr>
        <w:rFonts w:ascii="Cambria" w:eastAsia="Cambria" w:hAnsi="Cambria" w:cs="Cambria"/>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0" distR="0" hidden="0" layoutInCell="1" locked="0" relativeHeight="0" simplePos="0">
            <wp:simplePos x="0" y="0"/>
            <wp:positionH relativeFrom="column">
              <wp:posOffset>5930900</wp:posOffset>
            </wp:positionH>
            <wp:positionV relativeFrom="paragraph">
              <wp:posOffset>10363200</wp:posOffset>
            </wp:positionV>
            <wp:extent cx="213995" cy="161925"/>
            <wp:effectExtent b="0" l="0" r="0" t="0"/>
            <wp:wrapNone/>
            <wp:docPr id="1030" name=""/>
            <a:graphic>
              <a:graphicData uri="http://schemas.microsoft.com/office/word/2010/wordprocessingShape">
                <wps:wsp>
                  <wps:cNvSpPr/>
                  <wps:cNvPr id="2" name="Shape 2"/>
                  <wps:spPr>
                    <a:xfrm>
                      <a:off x="5243765" y="3703800"/>
                      <a:ext cx="204470" cy="152400"/>
                    </a:xfrm>
                    <a:prstGeom prst="rect">
                      <a:avLst/>
                    </a:prstGeom>
                    <a:no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PAGE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5930900</wp:posOffset>
              </wp:positionH>
              <wp:positionV relativeFrom="paragraph">
                <wp:posOffset>10363200</wp:posOffset>
              </wp:positionV>
              <wp:extent cx="213995" cy="161925"/>
              <wp:effectExtent l="0" t="0" r="0" b="0"/>
              <wp:wrapNone/>
              <wp:docPr id="10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13995" cy="161925"/>
                      </a:xfrm>
                      <a:prstGeom prst="rect">
                        <a:avLst/>
                      </a:prstGeom>
                      <a:ln/>
                    </pic:spPr>
                  </pic:pic>
                </a:graphicData>
              </a:graphic>
            </wp:anchor>
          </w:drawing>
        </w:r>
      </ve:Fallback>
    </ve:AlternateContent>
    <w:r>
      <w:rPr>
        <w:noProof/>
      </w:rPr>
      <w:drawing>
        <wp:anchor distT="0" distB="0" distL="0" distR="0" simplePos="0" relativeHeight="25166028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5607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358" w:rsidRDefault="00C05358" w:rsidP="005E3ED5">
      <w:r>
        <w:separator/>
      </w:r>
    </w:p>
  </w:footnote>
  <w:footnote w:type="continuationSeparator" w:id="1">
    <w:p w:rsidR="00C05358" w:rsidRDefault="00C05358" w:rsidP="005E3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74" w:rsidRDefault="002248B6">
    <w:pPr>
      <w:pStyle w:val="normal"/>
      <w:widowControl w:val="0"/>
      <w:pBdr>
        <w:top w:val="nil"/>
        <w:left w:val="nil"/>
        <w:bottom w:val="nil"/>
        <w:right w:val="nil"/>
        <w:between w:val="nil"/>
      </w:pBdr>
      <w:spacing w:line="14" w:lineRule="auto"/>
      <w:rPr>
        <w:rFonts w:ascii="Cambria" w:eastAsia="Cambria" w:hAnsi="Cambria" w:cs="Cambria"/>
        <w:color w:val="000000"/>
      </w:rPr>
    </w:pPr>
    <w:r>
      <w:rPr>
        <w:rFonts w:ascii="Cambria" w:eastAsia="Cambria" w:hAnsi="Cambria" w:cs="Cambria"/>
        <w:b/>
        <w:noProof/>
        <w:color w:val="000000"/>
        <w:sz w:val="22"/>
        <w:szCs w:val="22"/>
      </w:rPr>
      <w:drawing>
        <wp:anchor distT="0" distB="0" distL="0" distR="0" simplePos="0" relativeHeight="251658240"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260B"/>
    <w:multiLevelType w:val="multilevel"/>
    <w:tmpl w:val="5FFCADE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
    <w:nsid w:val="44DF54E1"/>
    <w:multiLevelType w:val="multilevel"/>
    <w:tmpl w:val="89A2712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2">
    <w:nsid w:val="4CDA08A5"/>
    <w:multiLevelType w:val="multilevel"/>
    <w:tmpl w:val="964C865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3">
    <w:nsid w:val="658D2418"/>
    <w:multiLevelType w:val="hybridMultilevel"/>
    <w:tmpl w:val="DCAE82BC"/>
    <w:lvl w:ilvl="0" w:tplc="04080001">
      <w:start w:val="1"/>
      <w:numFmt w:val="bullet"/>
      <w:lvlText w:val=""/>
      <w:lvlJc w:val="left"/>
      <w:pPr>
        <w:ind w:left="717" w:hanging="360"/>
      </w:pPr>
      <w:rPr>
        <w:rFonts w:ascii="Symbol" w:hAnsi="Symbol"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4">
    <w:nsid w:val="682F207F"/>
    <w:multiLevelType w:val="multilevel"/>
    <w:tmpl w:val="CC58F1A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5">
    <w:nsid w:val="78244BB4"/>
    <w:multiLevelType w:val="hybridMultilevel"/>
    <w:tmpl w:val="44169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2A74"/>
    <w:rsid w:val="000007A2"/>
    <w:rsid w:val="000076F6"/>
    <w:rsid w:val="00070DDD"/>
    <w:rsid w:val="00077832"/>
    <w:rsid w:val="00112DCD"/>
    <w:rsid w:val="00124EC6"/>
    <w:rsid w:val="001332A2"/>
    <w:rsid w:val="001454E5"/>
    <w:rsid w:val="001D5242"/>
    <w:rsid w:val="001D7946"/>
    <w:rsid w:val="001E03FF"/>
    <w:rsid w:val="001E2B99"/>
    <w:rsid w:val="002248B6"/>
    <w:rsid w:val="002A02A6"/>
    <w:rsid w:val="00316E64"/>
    <w:rsid w:val="003446A5"/>
    <w:rsid w:val="00355927"/>
    <w:rsid w:val="003841C2"/>
    <w:rsid w:val="003E47D2"/>
    <w:rsid w:val="00437CF1"/>
    <w:rsid w:val="004E6A81"/>
    <w:rsid w:val="005555CB"/>
    <w:rsid w:val="00596D4A"/>
    <w:rsid w:val="005C0095"/>
    <w:rsid w:val="005D49F3"/>
    <w:rsid w:val="005D748D"/>
    <w:rsid w:val="005E3ED5"/>
    <w:rsid w:val="00632F50"/>
    <w:rsid w:val="006804FD"/>
    <w:rsid w:val="00680A34"/>
    <w:rsid w:val="00681D4C"/>
    <w:rsid w:val="00694449"/>
    <w:rsid w:val="006A465E"/>
    <w:rsid w:val="00716152"/>
    <w:rsid w:val="0071759F"/>
    <w:rsid w:val="009121AC"/>
    <w:rsid w:val="00923F9E"/>
    <w:rsid w:val="00932C87"/>
    <w:rsid w:val="00937DA8"/>
    <w:rsid w:val="00963949"/>
    <w:rsid w:val="009639B6"/>
    <w:rsid w:val="009A6B9F"/>
    <w:rsid w:val="009B072B"/>
    <w:rsid w:val="009E0AB2"/>
    <w:rsid w:val="00A3071D"/>
    <w:rsid w:val="00A74CFA"/>
    <w:rsid w:val="00A906E4"/>
    <w:rsid w:val="00AA33B0"/>
    <w:rsid w:val="00AB731E"/>
    <w:rsid w:val="00B05500"/>
    <w:rsid w:val="00B22E68"/>
    <w:rsid w:val="00B40E8F"/>
    <w:rsid w:val="00B518B3"/>
    <w:rsid w:val="00B5203B"/>
    <w:rsid w:val="00B55D21"/>
    <w:rsid w:val="00B91283"/>
    <w:rsid w:val="00B93B41"/>
    <w:rsid w:val="00C05358"/>
    <w:rsid w:val="00C3572B"/>
    <w:rsid w:val="00C92A74"/>
    <w:rsid w:val="00D05DAA"/>
    <w:rsid w:val="00D3414B"/>
    <w:rsid w:val="00D411D2"/>
    <w:rsid w:val="00D7079F"/>
    <w:rsid w:val="00D90DCF"/>
    <w:rsid w:val="00E57317"/>
    <w:rsid w:val="00E73EC3"/>
    <w:rsid w:val="00E81B2B"/>
    <w:rsid w:val="00EA2232"/>
    <w:rsid w:val="00EB1A13"/>
    <w:rsid w:val="00EC554A"/>
    <w:rsid w:val="00F134AA"/>
    <w:rsid w:val="00F412E2"/>
    <w:rsid w:val="00F471D6"/>
    <w:rsid w:val="00FB46BC"/>
    <w:rsid w:val="00FE55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5E3ED5"/>
    <w:pPr>
      <w:widowControl w:val="0"/>
      <w:suppressAutoHyphens/>
      <w:autoSpaceDE w:val="0"/>
      <w:autoSpaceDN w:val="0"/>
      <w:ind w:hanging="2"/>
      <w:jc w:val="center"/>
      <w:textDirection w:val="btLr"/>
      <w:textAlignment w:val="top"/>
      <w:outlineLvl w:val="0"/>
    </w:pPr>
    <w:rPr>
      <w:position w:val="-1"/>
      <w:lang w:eastAsia="en-US"/>
    </w:rPr>
  </w:style>
  <w:style w:type="paragraph" w:styleId="1">
    <w:name w:val="heading 1"/>
    <w:basedOn w:val="normal"/>
    <w:next w:val="normal"/>
    <w:rsid w:val="00C92A74"/>
    <w:pPr>
      <w:keepNext/>
      <w:keepLines/>
      <w:spacing w:before="480" w:after="120"/>
      <w:outlineLvl w:val="0"/>
    </w:pPr>
    <w:rPr>
      <w:b/>
      <w:sz w:val="48"/>
      <w:szCs w:val="48"/>
    </w:rPr>
  </w:style>
  <w:style w:type="paragraph" w:styleId="2">
    <w:name w:val="heading 2"/>
    <w:basedOn w:val="normal"/>
    <w:next w:val="normal"/>
    <w:rsid w:val="00C92A74"/>
    <w:pPr>
      <w:keepNext/>
      <w:keepLines/>
      <w:spacing w:before="360" w:after="80"/>
      <w:outlineLvl w:val="1"/>
    </w:pPr>
    <w:rPr>
      <w:b/>
      <w:sz w:val="36"/>
      <w:szCs w:val="36"/>
    </w:rPr>
  </w:style>
  <w:style w:type="paragraph" w:styleId="3">
    <w:name w:val="heading 3"/>
    <w:basedOn w:val="normal"/>
    <w:next w:val="normal"/>
    <w:rsid w:val="00C92A74"/>
    <w:pPr>
      <w:keepNext/>
      <w:keepLines/>
      <w:spacing w:before="280" w:after="80"/>
      <w:outlineLvl w:val="2"/>
    </w:pPr>
    <w:rPr>
      <w:b/>
      <w:sz w:val="28"/>
      <w:szCs w:val="28"/>
    </w:rPr>
  </w:style>
  <w:style w:type="paragraph" w:styleId="4">
    <w:name w:val="heading 4"/>
    <w:basedOn w:val="normal"/>
    <w:next w:val="normal"/>
    <w:rsid w:val="00C92A74"/>
    <w:pPr>
      <w:keepNext/>
      <w:keepLines/>
      <w:spacing w:before="240" w:after="40"/>
      <w:outlineLvl w:val="3"/>
    </w:pPr>
    <w:rPr>
      <w:b/>
      <w:sz w:val="24"/>
      <w:szCs w:val="24"/>
    </w:rPr>
  </w:style>
  <w:style w:type="paragraph" w:styleId="5">
    <w:name w:val="heading 5"/>
    <w:basedOn w:val="normal"/>
    <w:next w:val="normal"/>
    <w:rsid w:val="00C92A74"/>
    <w:pPr>
      <w:keepNext/>
      <w:keepLines/>
      <w:spacing w:before="220" w:after="40"/>
      <w:outlineLvl w:val="4"/>
    </w:pPr>
    <w:rPr>
      <w:b/>
      <w:sz w:val="22"/>
      <w:szCs w:val="22"/>
    </w:rPr>
  </w:style>
  <w:style w:type="paragraph" w:styleId="6">
    <w:name w:val="heading 6"/>
    <w:basedOn w:val="normal"/>
    <w:next w:val="normal"/>
    <w:rsid w:val="00C92A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92A74"/>
  </w:style>
  <w:style w:type="table" w:customStyle="1" w:styleId="TableNormal1">
    <w:name w:val="Table Normal1"/>
    <w:rsid w:val="00C92A74"/>
    <w:tblPr>
      <w:tblCellMar>
        <w:top w:w="0" w:type="dxa"/>
        <w:left w:w="0" w:type="dxa"/>
        <w:bottom w:w="0" w:type="dxa"/>
        <w:right w:w="0" w:type="dxa"/>
      </w:tblCellMar>
    </w:tblPr>
  </w:style>
  <w:style w:type="paragraph" w:styleId="a3">
    <w:name w:val="Title"/>
    <w:basedOn w:val="normal"/>
    <w:next w:val="normal"/>
    <w:rsid w:val="00C92A74"/>
    <w:pPr>
      <w:keepNext/>
      <w:keepLines/>
      <w:spacing w:before="480" w:after="120"/>
    </w:pPr>
    <w:rPr>
      <w:b/>
      <w:sz w:val="72"/>
      <w:szCs w:val="72"/>
    </w:rPr>
  </w:style>
  <w:style w:type="table" w:customStyle="1" w:styleId="TableNormal2">
    <w:name w:val="Table Normal2"/>
    <w:next w:val="TableNormal1"/>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4">
    <w:name w:val="Body Text"/>
    <w:basedOn w:val="a"/>
    <w:autoRedefine/>
    <w:hidden/>
    <w:qFormat/>
    <w:rsid w:val="00C92A74"/>
    <w:rPr>
      <w:rFonts w:ascii="Cambria" w:eastAsia="Cambria" w:hAnsi="Cambria" w:cs="Cambria"/>
      <w:b/>
      <w:bCs/>
    </w:rPr>
  </w:style>
  <w:style w:type="paragraph" w:styleId="a5">
    <w:name w:val="List Paragraph"/>
    <w:basedOn w:val="a"/>
    <w:autoRedefine/>
    <w:hidden/>
    <w:uiPriority w:val="34"/>
    <w:qFormat/>
    <w:rsid w:val="00C92A74"/>
  </w:style>
  <w:style w:type="paragraph" w:customStyle="1" w:styleId="TableParagraph">
    <w:name w:val="Table Paragraph"/>
    <w:basedOn w:val="a"/>
    <w:autoRedefine/>
    <w:hidden/>
    <w:qFormat/>
    <w:rsid w:val="00C92A74"/>
  </w:style>
  <w:style w:type="paragraph" w:styleId="a6">
    <w:name w:val="Balloon Text"/>
    <w:basedOn w:val="a"/>
    <w:autoRedefine/>
    <w:hidden/>
    <w:qFormat/>
    <w:rsid w:val="00C92A74"/>
    <w:rPr>
      <w:rFonts w:ascii="Tahoma" w:hAnsi="Tahoma" w:cs="Tahoma"/>
      <w:sz w:val="16"/>
      <w:szCs w:val="16"/>
    </w:rPr>
  </w:style>
  <w:style w:type="character" w:customStyle="1" w:styleId="Char">
    <w:name w:val="Κείμενο πλαισίου Char"/>
    <w:basedOn w:val="a0"/>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normal"/>
    <w:next w:val="normal"/>
    <w:rsid w:val="00C92A74"/>
    <w:pPr>
      <w:keepNext/>
      <w:keepLines/>
      <w:spacing w:before="360" w:after="80"/>
    </w:pPr>
    <w:rPr>
      <w:rFonts w:ascii="Georgia" w:eastAsia="Georgia" w:hAnsi="Georgia" w:cs="Georgia"/>
      <w:i/>
      <w:color w:val="666666"/>
      <w:sz w:val="48"/>
      <w:szCs w:val="48"/>
    </w:rPr>
  </w:style>
  <w:style w:type="table" w:customStyle="1" w:styleId="a8">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9">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a">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b">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c">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d">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e">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f">
    <w:basedOn w:val="TableNormal2"/>
    <w:rsid w:val="00C92A74"/>
    <w:tblPr>
      <w:tblStyleRowBandSize w:val="1"/>
      <w:tblStyleColBandSize w:val="1"/>
      <w:tblInd w:w="0" w:type="dxa"/>
      <w:tblCellMar>
        <w:top w:w="0" w:type="dxa"/>
        <w:left w:w="0" w:type="dxa"/>
        <w:bottom w:w="0" w:type="dxa"/>
        <w:right w:w="0" w:type="dxa"/>
      </w:tblCellMar>
    </w:tblPr>
  </w:style>
  <w:style w:type="table" w:customStyle="1" w:styleId="af0">
    <w:basedOn w:val="TableNormal2"/>
    <w:rsid w:val="00C92A74"/>
    <w:tblPr>
      <w:tblStyleRowBandSize w:val="1"/>
      <w:tblStyleColBandSize w:val="1"/>
      <w:tblInd w:w="0" w:type="dxa"/>
      <w:tblCellMar>
        <w:top w:w="0" w:type="dxa"/>
        <w:left w:w="0" w:type="dxa"/>
        <w:bottom w:w="0" w:type="dxa"/>
        <w:right w:w="0" w:type="dxa"/>
      </w:tblCellMar>
    </w:tblPr>
  </w:style>
  <w:style w:type="paragraph" w:customStyle="1" w:styleId="Default">
    <w:name w:val="Default"/>
    <w:rsid w:val="001E03FF"/>
    <w:pPr>
      <w:autoSpaceDE w:val="0"/>
      <w:autoSpaceDN w:val="0"/>
      <w:adjustRightInd w:val="0"/>
    </w:pPr>
    <w:rPr>
      <w:color w:val="000000"/>
      <w:sz w:val="24"/>
      <w:szCs w:val="24"/>
    </w:rPr>
  </w:style>
  <w:style w:type="paragraph" w:styleId="af1">
    <w:name w:val="header"/>
    <w:basedOn w:val="a"/>
    <w:link w:val="Char0"/>
    <w:uiPriority w:val="99"/>
    <w:semiHidden/>
    <w:unhideWhenUsed/>
    <w:rsid w:val="00B518B3"/>
    <w:pPr>
      <w:tabs>
        <w:tab w:val="center" w:pos="4153"/>
        <w:tab w:val="right" w:pos="8306"/>
      </w:tabs>
    </w:pPr>
  </w:style>
  <w:style w:type="character" w:customStyle="1" w:styleId="Char0">
    <w:name w:val="Κεφαλίδα Char"/>
    <w:basedOn w:val="a0"/>
    <w:link w:val="af1"/>
    <w:uiPriority w:val="99"/>
    <w:semiHidden/>
    <w:rsid w:val="00B518B3"/>
    <w:rPr>
      <w:position w:val="-1"/>
      <w:sz w:val="22"/>
      <w:szCs w:val="22"/>
      <w:lang w:eastAsia="en-US"/>
    </w:rPr>
  </w:style>
  <w:style w:type="paragraph" w:styleId="af2">
    <w:name w:val="footer"/>
    <w:basedOn w:val="a"/>
    <w:link w:val="Char1"/>
    <w:uiPriority w:val="99"/>
    <w:semiHidden/>
    <w:unhideWhenUsed/>
    <w:rsid w:val="00B518B3"/>
    <w:pPr>
      <w:tabs>
        <w:tab w:val="center" w:pos="4153"/>
        <w:tab w:val="right" w:pos="8306"/>
      </w:tabs>
    </w:pPr>
  </w:style>
  <w:style w:type="character" w:customStyle="1" w:styleId="Char1">
    <w:name w:val="Υποσέλιδο Char"/>
    <w:basedOn w:val="a0"/>
    <w:link w:val="af2"/>
    <w:uiPriority w:val="99"/>
    <w:semiHidden/>
    <w:rsid w:val="00B518B3"/>
    <w:rPr>
      <w:position w:val="-1"/>
      <w:sz w:val="22"/>
      <w:szCs w:val="22"/>
      <w:lang w:eastAsia="en-US"/>
    </w:rPr>
  </w:style>
  <w:style w:type="character" w:styleId="-">
    <w:name w:val="Hyperlink"/>
    <w:basedOn w:val="a0"/>
    <w:uiPriority w:val="99"/>
    <w:unhideWhenUsed/>
    <w:rsid w:val="0071759F"/>
    <w:rPr>
      <w:color w:val="0000FF" w:themeColor="hyperlink"/>
      <w:u w:val="single"/>
    </w:rPr>
  </w:style>
  <w:style w:type="paragraph" w:styleId="Web">
    <w:name w:val="Normal (Web)"/>
    <w:basedOn w:val="a"/>
    <w:uiPriority w:val="99"/>
    <w:unhideWhenUsed/>
    <w:rsid w:val="00F471D6"/>
    <w:pPr>
      <w:widowControl/>
      <w:suppressAutoHyphens w:val="0"/>
      <w:autoSpaceDE/>
      <w:autoSpaceDN/>
      <w:spacing w:before="100" w:beforeAutospacing="1" w:after="100" w:afterAutospacing="1"/>
      <w:jc w:val="left"/>
      <w:textDirection w:val="lrTb"/>
      <w:textAlignment w:val="auto"/>
      <w:outlineLvl w:val="9"/>
    </w:pPr>
    <w:rPr>
      <w:rFonts w:ascii="Times New Roman" w:eastAsia="Times New Roman" w:hAnsi="Times New Roman" w:cs="Times New Roman"/>
      <w:position w:val="0"/>
      <w:sz w:val="24"/>
      <w:szCs w:val="24"/>
      <w:lang w:eastAsia="el-GR"/>
    </w:rPr>
  </w:style>
</w:styles>
</file>

<file path=word/webSettings.xml><?xml version="1.0" encoding="utf-8"?>
<w:webSettings xmlns:r="http://schemas.openxmlformats.org/officeDocument/2006/relationships" xmlns:w="http://schemas.openxmlformats.org/wordprocessingml/2006/main">
  <w:divs>
    <w:div w:id="1657370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X1Xc2AVd83k"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www.youtube.com/watch?v=yLwq9fFGMsY" TargetMode="External"/><Relationship Id="rId17" Type="http://schemas.openxmlformats.org/officeDocument/2006/relationships/hyperlink" Target="https://www.youtube.com/watch?v=AlmwO5zHyoA"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youtube.com/watch?v=ZWhtwWxFdJ4&amp;list=UUSECtiscTH8tkxzBzX8gVcQ&amp;index=2" TargetMode="External"/><Relationship Id="rId20" Type="http://schemas.openxmlformats.org/officeDocument/2006/relationships/hyperlink" Target="http://www.oikoskopio.gr/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www.youtube.com/watch?v=ceWRNyKQ0jA" TargetMode="External"/><Relationship Id="rId5" Type="http://schemas.openxmlformats.org/officeDocument/2006/relationships/webSettings" Target="webSettings.xml"/><Relationship Id="rId15" Type="http://schemas.openxmlformats.org/officeDocument/2006/relationships/hyperlink" Target="https://www.youtube.com/watch?v=CCkyUSjfjVw" TargetMode="External"/><Relationship Id="rId23" Type="http://schemas.openxmlformats.org/officeDocument/2006/relationships/hyperlink" Target="https://www.youtube.com/watch?v=c_vB9pyxEKQ" TargetMode="External"/><Relationship Id="rId10" Type="http://schemas.openxmlformats.org/officeDocument/2006/relationships/footer" Target="footer1.xml"/><Relationship Id="rId19" Type="http://schemas.openxmlformats.org/officeDocument/2006/relationships/hyperlink" Target="https://www.civilprotection.gr/el/%CE%B5%CE%BA%CF%80%CE%B1%CE%B9%CE%B4%CE%B5%CF%85%CF%84%CE%B9%CE%BA%CE%AE-%CF%84%CE%B1%CE%B9%CE%BD%CE%AF%CE%B1-%CE%B3%CE%B9%CE%B1-%CF%80%CF%81%CE%BF%CF%83%CF%84%CE%B1%CF%83%CE%AF%CE%B1-%CE%B1%CF%80%CF%8C-%CF%80%CF%85%CF%81%CE%BA%CE%B1%CE%B3%CE%B9%CE%AD%CF%8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pgQQfLMBZZY" TargetMode="External"/><Relationship Id="rId22" Type="http://schemas.openxmlformats.org/officeDocument/2006/relationships/hyperlink" Target="https://www.youtube.com/watch?v=qLGNj-xrgv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3189</Words>
  <Characters>17222</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2021-10-03T16:09:00Z</cp:lastPrinted>
  <dcterms:created xsi:type="dcterms:W3CDTF">2022-06-13T17:39:00Z</dcterms:created>
  <dcterms:modified xsi:type="dcterms:W3CDTF">2022-06-13T17:39:00Z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